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9961B" w14:textId="77777777" w:rsidR="00254E56" w:rsidRPr="00254E56" w:rsidRDefault="00254E56" w:rsidP="00254E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Правила применения Типовых схем дорожно-транспортных происшествий и распределение ответственности участников дорожно-транспортного происшествия за причиненный ими вред при оформлении документов по дорожно-транспортным происшествиям без участия уполномоченных на то сотрудников полиции</w:t>
      </w:r>
    </w:p>
    <w:p w14:paraId="54A04946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427D680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Термины и определения, применяемые в настоящих Правилах</w:t>
      </w:r>
    </w:p>
    <w:p w14:paraId="275CBEB3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0C9678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настоящих Правилах наряду с понятиями и терминами, приведенными в Федеральном законе № 196-ФЗ от 10 декабря </w:t>
      </w:r>
      <w:smartTag w:uri="urn:schemas-microsoft-com:office:smarttags" w:element="metricconverter">
        <w:smartTagPr>
          <w:attr w:name="ProductID" w:val="1995 г"/>
        </w:smartTagPr>
        <w:r w:rsidRPr="00254E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1995 г</w:t>
        </w:r>
      </w:smartTag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>. «О безопасности дорожного движения», Федеральном законе № 40-ФЗ от 25 апреля 2002 «Об обязательном страховании гражданской ответственности владельцев транспортных средств», Правилах дорожного движения и других нормативных правовых актах, действующих в сфере дорожного движения и в области страхования, используются следующие термины и определения (при  наличии в указанных нормативно-правовых актах иных определений по приведенным ниже терминам, следует использовать  термины и определения, приведенные в настоящих Правилах):</w:t>
      </w:r>
    </w:p>
    <w:p w14:paraId="79F55155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«Дорожно-транспортное происшествие (ДТП)»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событие, возникшее в процессе движения транспортного средства или с его участием, при котором транспортным средствам причинен материальный ущерб.</w:t>
      </w:r>
    </w:p>
    <w:p w14:paraId="533E1E9E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«Дорожная разметка (горизонтальная)» 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линии, стрелы, надписи и другие обозначения на проезжей части, устанавливающие определенные режимы и порядок движения.</w:t>
      </w:r>
    </w:p>
    <w:p w14:paraId="11296D3E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«Полоса движения»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14:paraId="7D508ED4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«Регулируемый перекресток» 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перекресток, на котором очередность движения определяется сигналами светофора или регулировщика.</w:t>
      </w:r>
    </w:p>
    <w:p w14:paraId="16845AC5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«Нерегулируемый перекресток»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перекресток, на котором очередность движения определяется специальными правилами и установленными на перекрестке знаками приоритета. </w:t>
      </w:r>
    </w:p>
    <w:p w14:paraId="6E9B05DD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Маневр транспортного средства» 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изменение траектории движения транспортного средства, связанное с перестроением, поворотом (разворотом), предстоящей остановкой (стоянкой), а также движение задним ходом.</w:t>
      </w:r>
    </w:p>
    <w:p w14:paraId="4C3CE85E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«Парковка (стоянка)»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место, специально предназначенное для стоянки транспортных средств, обозначенное с помощью табличек и разметки.</w:t>
      </w:r>
    </w:p>
    <w:p w14:paraId="57AB4C5E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«Участники ДТП»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водители, непосредственно управлявшие транспортными средствами, с участием которых произошло ДТП.</w:t>
      </w:r>
    </w:p>
    <w:p w14:paraId="619D9367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«Правила ОСАГО»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правила обязательного страхования гражданской ответственности владельцев транспортных средств, утвержденные Правительством Российской Федерации.</w:t>
      </w:r>
    </w:p>
    <w:p w14:paraId="752CCDC7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«Типовая схема ДТП»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информации о примерных обстоятельствах ДТП, заполненных пунктах Извещения о ДТП, рекомендаций о распределении гражданско-правовой ответственности за причиненный материальный ущерб между участниками ДТП, а также графического изображения обстоятельств ДТП (расположения ТС на проезжей части в момент ДТП, место контакта ТС, расположение дорожных знаков и разметки и т.д.), соответствующая обстоятельствам наиболее часто встречающихся ДТП.</w:t>
      </w:r>
    </w:p>
    <w:p w14:paraId="52DF32B1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A8A39D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Типовые схемы ДТП и степень ответственности Участников ДТП </w:t>
      </w:r>
    </w:p>
    <w:p w14:paraId="7B99ACC7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соответствующей ситуации</w:t>
      </w:r>
    </w:p>
    <w:p w14:paraId="518639F7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6A9352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обозначения:</w:t>
      </w:r>
    </w:p>
    <w:p w14:paraId="04A27B6C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254E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«</w:t>
      </w:r>
      <w:r w:rsidRPr="00254E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Участники ДТП (транспортные средства, участвующие в ДТП);</w:t>
      </w:r>
    </w:p>
    <w:p w14:paraId="68658E69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ответственности = «0»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данный Участник ДТП не несет ответственности за ущерб, причиненный в результате ДТП;</w:t>
      </w:r>
    </w:p>
    <w:p w14:paraId="1B154A7B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ответственности = «1»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данный Участник ДТП нарушил соответствующие нормы ПДД, что послужило основной причиной возникновения ДТП, и несет полную ответственность за ущерб, причиненный в результате ДТП;</w:t>
      </w:r>
    </w:p>
    <w:p w14:paraId="1AD71F96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Распределение ответственности = «1/2»</w:t>
      </w:r>
      <w:r w:rsidRPr="00254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− оба Участника ДТП нарушили соответствующие нормы ПДД, что послужило основной причиной возникновения ДТП, и несут ответственность за ущерб, причиненный в результате ДТП, в равных долях.</w:t>
      </w:r>
    </w:p>
    <w:p w14:paraId="49E37B3C" w14:textId="77777777" w:rsidR="00254E56" w:rsidRPr="00254E56" w:rsidRDefault="00254E56" w:rsidP="00254E5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2614"/>
        <w:gridCol w:w="1535"/>
        <w:gridCol w:w="5658"/>
      </w:tblGrid>
      <w:tr w:rsidR="00254E56" w:rsidRPr="00254E56" w14:paraId="781F1C38" w14:textId="77777777" w:rsidTr="007562AB">
        <w:tc>
          <w:tcPr>
            <w:tcW w:w="9807" w:type="dxa"/>
            <w:gridSpan w:val="3"/>
          </w:tcPr>
          <w:p w14:paraId="36FB7A0C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Транспортные средства Участников ДТП:</w:t>
            </w:r>
          </w:p>
          <w:p w14:paraId="6886029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54E56" w:rsidRPr="00254E56" w14:paraId="25550AB3" w14:textId="77777777" w:rsidTr="007562AB">
        <w:tc>
          <w:tcPr>
            <w:tcW w:w="4149" w:type="dxa"/>
            <w:gridSpan w:val="2"/>
          </w:tcPr>
          <w:p w14:paraId="5C8A92B8" w14:textId="102FA92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E8C898" wp14:editId="3107B821">
                  <wp:extent cx="1085850" cy="552450"/>
                  <wp:effectExtent l="0" t="0" r="0" b="0"/>
                  <wp:docPr id="93" name="Рисунок 93" descr="gre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e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 </w:t>
            </w: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44131" wp14:editId="55782C9F">
                  <wp:extent cx="1085850" cy="561975"/>
                  <wp:effectExtent l="0" t="0" r="0" b="9525"/>
                  <wp:docPr id="92" name="Рисунок 92" descr="gre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re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B78C8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58" w:type="dxa"/>
          </w:tcPr>
          <w:p w14:paraId="5DC565A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Участники ДТП не ответственные в ДТП;</w:t>
            </w:r>
          </w:p>
          <w:p w14:paraId="78D8843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7E8432D2" w14:textId="77777777" w:rsidTr="007562AB">
        <w:tc>
          <w:tcPr>
            <w:tcW w:w="4149" w:type="dxa"/>
            <w:gridSpan w:val="2"/>
          </w:tcPr>
          <w:p w14:paraId="4A882AE7" w14:textId="2B7B38EB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5C3B3" wp14:editId="2ED48EE8">
                  <wp:extent cx="1085850" cy="552450"/>
                  <wp:effectExtent l="0" t="0" r="0" b="0"/>
                  <wp:docPr id="91" name="Рисунок 91" descr="r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 </w:t>
            </w: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18E22" wp14:editId="23E42033">
                  <wp:extent cx="1085850" cy="552450"/>
                  <wp:effectExtent l="0" t="0" r="0" b="0"/>
                  <wp:docPr id="90" name="Рисунок 90" descr="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2AA6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58" w:type="dxa"/>
          </w:tcPr>
          <w:p w14:paraId="66AFD3A8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Участники ДТП ответственные в ДТП;</w:t>
            </w:r>
          </w:p>
          <w:p w14:paraId="0257D49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353BC155" w14:textId="77777777" w:rsidTr="007562AB">
        <w:tc>
          <w:tcPr>
            <w:tcW w:w="4149" w:type="dxa"/>
            <w:gridSpan w:val="2"/>
          </w:tcPr>
          <w:p w14:paraId="309E8D71" w14:textId="24B7A49C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67B9B" wp14:editId="25D62E36">
                  <wp:extent cx="1085850" cy="552450"/>
                  <wp:effectExtent l="0" t="0" r="0" b="0"/>
                  <wp:docPr id="89" name="Рисунок 89" descr="ell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ll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 </w:t>
            </w: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0A733" wp14:editId="50B0422E">
                  <wp:extent cx="1085850" cy="552450"/>
                  <wp:effectExtent l="0" t="0" r="0" b="0"/>
                  <wp:docPr id="88" name="Рисунок 88" descr="Yello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Yello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4E8DD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58" w:type="dxa"/>
          </w:tcPr>
          <w:p w14:paraId="4A8644B2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Участники ДТП несут ответственность за ущерб, причиненный в результате ДТП, в равной степени;</w:t>
            </w:r>
          </w:p>
          <w:p w14:paraId="1C06356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4C7E5D4D" w14:textId="77777777" w:rsidTr="007562AB">
        <w:trPr>
          <w:trHeight w:val="681"/>
        </w:trPr>
        <w:tc>
          <w:tcPr>
            <w:tcW w:w="9807" w:type="dxa"/>
            <w:gridSpan w:val="3"/>
          </w:tcPr>
          <w:p w14:paraId="50749898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40EDA5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8DAC3EC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9B14CB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79845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обозначения:</w:t>
            </w:r>
          </w:p>
          <w:p w14:paraId="0BD6DA3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54E56" w:rsidRPr="00254E56" w14:paraId="73147817" w14:textId="77777777" w:rsidTr="007562AB">
        <w:tc>
          <w:tcPr>
            <w:tcW w:w="2614" w:type="dxa"/>
          </w:tcPr>
          <w:p w14:paraId="26CE2D57" w14:textId="3C7BA69D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B2AB7" wp14:editId="05A23FF1">
                  <wp:extent cx="1009650" cy="542925"/>
                  <wp:effectExtent l="0" t="0" r="0" b="9525"/>
                  <wp:docPr id="87" name="Рисунок 87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E1854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193" w:type="dxa"/>
            <w:gridSpan w:val="2"/>
          </w:tcPr>
          <w:p w14:paraId="07E8316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транспортное средство, не участвующее в ДТП;</w:t>
            </w:r>
          </w:p>
          <w:p w14:paraId="71BCCD1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5E2CB665" w14:textId="77777777" w:rsidTr="007562AB">
        <w:tc>
          <w:tcPr>
            <w:tcW w:w="2614" w:type="dxa"/>
          </w:tcPr>
          <w:p w14:paraId="7350060F" w14:textId="28F983A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298E1" wp14:editId="68E4B4D0">
                  <wp:extent cx="1066800" cy="152400"/>
                  <wp:effectExtent l="0" t="0" r="0" b="0"/>
                  <wp:docPr id="86" name="Рисунок 86" descr="H:\АвтоСимволы\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:\АвтоСимволы\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5697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193" w:type="dxa"/>
            <w:gridSpan w:val="2"/>
          </w:tcPr>
          <w:p w14:paraId="4AAB78A8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направление движения транспортного средства;</w:t>
            </w:r>
          </w:p>
          <w:p w14:paraId="2F40A5F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230C7497" w14:textId="77777777" w:rsidTr="007562AB">
        <w:tc>
          <w:tcPr>
            <w:tcW w:w="2614" w:type="dxa"/>
          </w:tcPr>
          <w:p w14:paraId="745E3893" w14:textId="316EBC3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FC6E2" wp14:editId="0011441D">
                  <wp:extent cx="400050" cy="361950"/>
                  <wp:effectExtent l="0" t="0" r="0" b="0"/>
                  <wp:docPr id="85" name="Рисунок 85" descr="H:\АвтоСимволы\B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:\АвтоСимволы\B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D513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193" w:type="dxa"/>
            <w:gridSpan w:val="2"/>
          </w:tcPr>
          <w:p w14:paraId="5D11A7E2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место удара;</w:t>
            </w:r>
          </w:p>
          <w:p w14:paraId="09628171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54E56" w:rsidRPr="00254E56" w14:paraId="597CE930" w14:textId="77777777" w:rsidTr="007562AB">
        <w:tc>
          <w:tcPr>
            <w:tcW w:w="2614" w:type="dxa"/>
          </w:tcPr>
          <w:p w14:paraId="2FE18299" w14:textId="3361EF76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D8918" wp14:editId="19642EBE">
                  <wp:extent cx="428625" cy="971550"/>
                  <wp:effectExtent l="0" t="0" r="9525" b="0"/>
                  <wp:docPr id="84" name="Рисунок 84" descr="H:\АвтоСимволы\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:\АвтоСимволы\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BF4D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193" w:type="dxa"/>
            <w:gridSpan w:val="2"/>
          </w:tcPr>
          <w:p w14:paraId="57CC73A2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светофор (горящий сигнал отмечен цветом, крестом, либо стрелкой);</w:t>
            </w:r>
          </w:p>
        </w:tc>
      </w:tr>
      <w:tr w:rsidR="00254E56" w:rsidRPr="00254E56" w14:paraId="5BB68095" w14:textId="77777777" w:rsidTr="007562AB">
        <w:tc>
          <w:tcPr>
            <w:tcW w:w="2614" w:type="dxa"/>
          </w:tcPr>
          <w:p w14:paraId="280AC063" w14:textId="74966CB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13204" wp14:editId="0907355A">
                  <wp:extent cx="800100" cy="390525"/>
                  <wp:effectExtent l="0" t="0" r="0" b="9525"/>
                  <wp:docPr id="83" name="Рисунок 83" descr="H:\АвтоСимволы\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:\АвтоСимволы\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</w:tcPr>
          <w:p w14:paraId="3F8369A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препятствие на проезжей части.</w:t>
            </w:r>
          </w:p>
          <w:p w14:paraId="2F794E1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6FAA00" w14:textId="77777777" w:rsidR="00254E56" w:rsidRPr="00254E56" w:rsidRDefault="00254E56" w:rsidP="00254E5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DD97B9E" w14:textId="77777777" w:rsidR="00254E56" w:rsidRPr="00254E56" w:rsidRDefault="00254E56" w:rsidP="00254E5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85063" w14:textId="77777777" w:rsidR="00254E56" w:rsidRPr="00254E56" w:rsidRDefault="00254E56" w:rsidP="00254E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I. Дорожно-транспортные происшествия, произошедшие при движении транспортных средств в одном направлении</w:t>
      </w:r>
    </w:p>
    <w:p w14:paraId="7BE0C6B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33879B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5A67D18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8E649B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1.1.8_(2.0)</w:t>
            </w:r>
          </w:p>
        </w:tc>
      </w:tr>
      <w:tr w:rsidR="00254E56" w:rsidRPr="00254E56" w14:paraId="074CC1E0" w14:textId="77777777" w:rsidTr="007562AB">
        <w:tc>
          <w:tcPr>
            <w:tcW w:w="5135" w:type="dxa"/>
            <w:vAlign w:val="center"/>
          </w:tcPr>
          <w:p w14:paraId="1F19E17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EEBE46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AA6308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49FFD6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8C98DA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FFD4FA1" w14:textId="77777777" w:rsidTr="007562AB">
        <w:tc>
          <w:tcPr>
            <w:tcW w:w="5135" w:type="dxa"/>
            <w:vMerge w:val="restart"/>
            <w:vAlign w:val="center"/>
          </w:tcPr>
          <w:p w14:paraId="26B65F4E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При перестроении или объезде препятствия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двигавшемуся прямо и попутно справа или слева от него.</w:t>
            </w:r>
          </w:p>
          <w:p w14:paraId="3D72FE4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При одновременном перестроении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перестраивавшемуся справа от него.</w:t>
            </w:r>
          </w:p>
        </w:tc>
        <w:tc>
          <w:tcPr>
            <w:tcW w:w="1562" w:type="dxa"/>
            <w:vMerge w:val="restart"/>
            <w:vAlign w:val="center"/>
          </w:tcPr>
          <w:p w14:paraId="7F9142C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п.8.4 </w:t>
            </w:r>
          </w:p>
          <w:p w14:paraId="02BACDF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537C4D4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п.8.5 </w:t>
            </w:r>
          </w:p>
          <w:p w14:paraId="62AD80B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869" w:type="dxa"/>
            <w:vAlign w:val="center"/>
          </w:tcPr>
          <w:p w14:paraId="35311C1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380E9B9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374649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4343180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231A42C2" w14:textId="77777777" w:rsidTr="007562AB">
        <w:tc>
          <w:tcPr>
            <w:tcW w:w="5135" w:type="dxa"/>
            <w:vMerge/>
            <w:vAlign w:val="center"/>
          </w:tcPr>
          <w:p w14:paraId="33E4CF3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6BED86C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2597E4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0E4E43E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  <w:p w14:paraId="6B90EF0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322DE8A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26425EA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  <w:p w14:paraId="5B35F14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3F76FF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533493E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60777CD5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417FD76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3028365" w14:textId="77777777" w:rsidTr="007562AB">
        <w:trPr>
          <w:trHeight w:val="3124"/>
        </w:trPr>
        <w:tc>
          <w:tcPr>
            <w:tcW w:w="5135" w:type="dxa"/>
            <w:vAlign w:val="center"/>
          </w:tcPr>
          <w:p w14:paraId="62FCDF3A" w14:textId="666A7CC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88431" wp14:editId="22D527F4">
                  <wp:extent cx="2505075" cy="1800225"/>
                  <wp:effectExtent l="0" t="0" r="9525" b="9525"/>
                  <wp:docPr id="82" name="Рисунок 82" descr="imag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A0CAAD6" w14:textId="1760B5F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4233F" wp14:editId="67432EA1">
                  <wp:extent cx="2514600" cy="1771650"/>
                  <wp:effectExtent l="0" t="0" r="0" b="0"/>
                  <wp:docPr id="81" name="Рисунок 81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79D48538" w14:textId="77777777" w:rsidTr="007562AB">
        <w:trPr>
          <w:trHeight w:val="3098"/>
        </w:trPr>
        <w:tc>
          <w:tcPr>
            <w:tcW w:w="5135" w:type="dxa"/>
            <w:vAlign w:val="center"/>
          </w:tcPr>
          <w:p w14:paraId="4277A79D" w14:textId="68E0D9C8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8F164" wp14:editId="2BB56498">
                  <wp:extent cx="2486025" cy="1771650"/>
                  <wp:effectExtent l="0" t="0" r="9525" b="0"/>
                  <wp:docPr id="80" name="Рисунок 80" descr="image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365F77F" w14:textId="2E56FCF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16A6F" wp14:editId="07F3C847">
                  <wp:extent cx="2514600" cy="1809750"/>
                  <wp:effectExtent l="0" t="0" r="0" b="0"/>
                  <wp:docPr id="79" name="Рисунок 79" descr="imag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56892C13" w14:textId="77777777" w:rsidTr="007562AB">
        <w:trPr>
          <w:trHeight w:val="3114"/>
        </w:trPr>
        <w:tc>
          <w:tcPr>
            <w:tcW w:w="5135" w:type="dxa"/>
            <w:vAlign w:val="center"/>
          </w:tcPr>
          <w:p w14:paraId="6907BD7C" w14:textId="1004C78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D0DC0" wp14:editId="28423C01">
                  <wp:extent cx="2505075" cy="1809750"/>
                  <wp:effectExtent l="0" t="0" r="9525" b="0"/>
                  <wp:docPr id="78" name="Рисунок 78" descr="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8FD3FE5" w14:textId="17C7E44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54808" wp14:editId="0641723B">
                  <wp:extent cx="2514600" cy="1809750"/>
                  <wp:effectExtent l="0" t="0" r="0" b="0"/>
                  <wp:docPr id="77" name="Рисунок 77" descr="image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CC6B7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310574F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4F26311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1CF563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A2A9FE5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044E4F6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14:paraId="1E10AA3B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14:paraId="005F4C77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3051917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0860F153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5A07979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1.2.9_(2.0)</w:t>
            </w:r>
          </w:p>
        </w:tc>
      </w:tr>
      <w:tr w:rsidR="00254E56" w:rsidRPr="00254E56" w14:paraId="487D8D40" w14:textId="77777777" w:rsidTr="007562AB">
        <w:tc>
          <w:tcPr>
            <w:tcW w:w="5135" w:type="dxa"/>
            <w:vAlign w:val="center"/>
          </w:tcPr>
          <w:p w14:paraId="0A16B2E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3D91E4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B6B810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640DCD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164863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1404468" w14:textId="77777777" w:rsidTr="007562AB">
        <w:tc>
          <w:tcPr>
            <w:tcW w:w="5135" w:type="dxa"/>
            <w:vMerge w:val="restart"/>
            <w:vAlign w:val="center"/>
          </w:tcPr>
          <w:p w14:paraId="13A09C9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двигались прямо в одном направлении.</w:t>
            </w:r>
          </w:p>
          <w:p w14:paraId="13A49D4F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впереди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D339F9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счет разности скоростей движения ТС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допустил наезд на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07F218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Распределение ответственности в данной схеме не зависит от типа ТС, участвовавшего в ДТП, и участка дороги, на котором произошло столкновение (проезжая часть, обочина, разделительная полоса или линии разметки, обозначающая границу полосы движения).</w:t>
            </w:r>
          </w:p>
        </w:tc>
        <w:tc>
          <w:tcPr>
            <w:tcW w:w="1562" w:type="dxa"/>
            <w:vMerge w:val="restart"/>
            <w:vAlign w:val="center"/>
          </w:tcPr>
          <w:p w14:paraId="1836FE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п.9.10 ПДД.</w:t>
            </w:r>
          </w:p>
        </w:tc>
        <w:tc>
          <w:tcPr>
            <w:tcW w:w="869" w:type="dxa"/>
            <w:vAlign w:val="center"/>
          </w:tcPr>
          <w:p w14:paraId="10BD45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481238B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7E15A42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1F46914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567B582F" w14:textId="77777777" w:rsidTr="007562AB">
        <w:tc>
          <w:tcPr>
            <w:tcW w:w="5135" w:type="dxa"/>
            <w:vMerge/>
            <w:vAlign w:val="center"/>
          </w:tcPr>
          <w:p w14:paraId="498D2E0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482BEA9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57D4264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  <w:p w14:paraId="00CC85A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4130ED3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  <w:p w14:paraId="0D08B5F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5" w:type="dxa"/>
            <w:vAlign w:val="center"/>
          </w:tcPr>
          <w:p w14:paraId="2238998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  <w:p w14:paraId="70665B4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9" w:type="dxa"/>
            <w:vAlign w:val="center"/>
          </w:tcPr>
          <w:p w14:paraId="21C8BC7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CF1E21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03095A95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54F2D60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51EF80CB" w14:textId="77777777" w:rsidTr="007562AB">
        <w:trPr>
          <w:trHeight w:val="1804"/>
        </w:trPr>
        <w:tc>
          <w:tcPr>
            <w:tcW w:w="5135" w:type="dxa"/>
            <w:vAlign w:val="center"/>
          </w:tcPr>
          <w:p w14:paraId="18E4B4A9" w14:textId="3540390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9271B" wp14:editId="54BB6C8D">
                  <wp:extent cx="2505075" cy="1019175"/>
                  <wp:effectExtent l="0" t="0" r="9525" b="9525"/>
                  <wp:docPr id="76" name="Рисунок 76" descr="image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8F38985" w14:textId="49A78EA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E2C98" wp14:editId="652EA61D">
                  <wp:extent cx="2486025" cy="990600"/>
                  <wp:effectExtent l="0" t="0" r="9525" b="0"/>
                  <wp:docPr id="75" name="Рисунок 75" descr="image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2DEA8BED" w14:textId="77777777" w:rsidTr="007562AB">
        <w:trPr>
          <w:trHeight w:val="1894"/>
        </w:trPr>
        <w:tc>
          <w:tcPr>
            <w:tcW w:w="5135" w:type="dxa"/>
            <w:vAlign w:val="center"/>
          </w:tcPr>
          <w:p w14:paraId="6C2CBE8A" w14:textId="106FB4EB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1B1BD" wp14:editId="4A1E88B7">
                  <wp:extent cx="2505075" cy="1019175"/>
                  <wp:effectExtent l="0" t="0" r="9525" b="9525"/>
                  <wp:docPr id="74" name="Рисунок 74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B96A953" w14:textId="0A25A03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C766E" wp14:editId="492ACDCA">
                  <wp:extent cx="2486025" cy="1009650"/>
                  <wp:effectExtent l="0" t="0" r="9525" b="0"/>
                  <wp:docPr id="73" name="Рисунок 73" descr="image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305077AB" w14:textId="77777777" w:rsidTr="007562AB">
        <w:trPr>
          <w:trHeight w:val="1962"/>
        </w:trPr>
        <w:tc>
          <w:tcPr>
            <w:tcW w:w="5135" w:type="dxa"/>
            <w:vAlign w:val="center"/>
          </w:tcPr>
          <w:p w14:paraId="1A06D479" w14:textId="061D7EB6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81A7A" wp14:editId="5DC91452">
                  <wp:extent cx="2495550" cy="1000125"/>
                  <wp:effectExtent l="0" t="0" r="0" b="9525"/>
                  <wp:docPr id="72" name="Рисунок 72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311E37A" w14:textId="1937D41D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C7CDB" wp14:editId="1F018AD5">
                  <wp:extent cx="2505075" cy="1000125"/>
                  <wp:effectExtent l="0" t="0" r="9525" b="9525"/>
                  <wp:docPr id="71" name="Рисунок 71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25F336C4" w14:textId="77777777" w:rsidTr="007562AB">
        <w:trPr>
          <w:trHeight w:val="1915"/>
        </w:trPr>
        <w:tc>
          <w:tcPr>
            <w:tcW w:w="5135" w:type="dxa"/>
            <w:vAlign w:val="center"/>
          </w:tcPr>
          <w:p w14:paraId="1A0BA561" w14:textId="3660D19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EC2C9" wp14:editId="00A789DF">
                  <wp:extent cx="2524125" cy="1019175"/>
                  <wp:effectExtent l="0" t="0" r="9525" b="9525"/>
                  <wp:docPr id="70" name="Рисунок 70" descr="image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age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BD42DF0" w14:textId="3F0C94AB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38224" wp14:editId="5843E09C">
                  <wp:extent cx="2486025" cy="1019175"/>
                  <wp:effectExtent l="0" t="0" r="9525" b="9525"/>
                  <wp:docPr id="69" name="Рисунок 69" descr="image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age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3534C848" w14:textId="77777777" w:rsidTr="007562AB">
        <w:trPr>
          <w:trHeight w:val="1996"/>
        </w:trPr>
        <w:tc>
          <w:tcPr>
            <w:tcW w:w="5135" w:type="dxa"/>
            <w:vAlign w:val="center"/>
          </w:tcPr>
          <w:p w14:paraId="7E88CA3A" w14:textId="49AFBD24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49936" wp14:editId="4F3BF195">
                  <wp:extent cx="2524125" cy="990600"/>
                  <wp:effectExtent l="0" t="0" r="9525" b="0"/>
                  <wp:docPr id="68" name="Рисунок 68" descr="imag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age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0C308C8" w14:textId="7C9E305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68974" wp14:editId="5EA50ADA">
                  <wp:extent cx="2514600" cy="990600"/>
                  <wp:effectExtent l="0" t="0" r="0" b="0"/>
                  <wp:docPr id="67" name="Рисунок 67" descr="image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image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45403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14:paraId="6C47D978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02647548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1B6EBD64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1.3.8_(2.0)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</w:tr>
      <w:tr w:rsidR="00254E56" w:rsidRPr="00254E56" w14:paraId="621E7D4E" w14:textId="77777777" w:rsidTr="007562AB">
        <w:tc>
          <w:tcPr>
            <w:tcW w:w="5135" w:type="dxa"/>
            <w:vAlign w:val="center"/>
          </w:tcPr>
          <w:p w14:paraId="62F3F75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4658B1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6950B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EEDD9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5B9C09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3D29C03B" w14:textId="77777777" w:rsidTr="007562AB">
        <w:tc>
          <w:tcPr>
            <w:tcW w:w="5135" w:type="dxa"/>
            <w:vMerge w:val="restart"/>
            <w:vAlign w:val="center"/>
          </w:tcPr>
          <w:p w14:paraId="46B9FD5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Перед поворотом налево или разворотом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занял крайнее левое положение и совершил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двигающимся прямо слева от него или поворачивающим налево из крайнего левого положения либо с трамвайных путей попутного направления, расположенных на одном уровне с проезжей частью.</w:t>
            </w:r>
          </w:p>
          <w:p w14:paraId="6839C56E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 Аналогичная оценка действий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применяется и при соответствующих маневрах направо. </w:t>
            </w:r>
          </w:p>
          <w:p w14:paraId="0B57F557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поворот налево с крайней левой полосы проезжей части.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поворот налево с трамвайных путей попутного направления, расположенных на одном уровне с проезжей частью</w:t>
            </w:r>
          </w:p>
        </w:tc>
        <w:tc>
          <w:tcPr>
            <w:tcW w:w="1562" w:type="dxa"/>
            <w:vMerge w:val="restart"/>
            <w:vAlign w:val="center"/>
          </w:tcPr>
          <w:p w14:paraId="486BBF0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14:paraId="688D5B9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1200ACF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EF76CA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350FE0A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75725545" w14:textId="77777777" w:rsidTr="007562AB">
        <w:tc>
          <w:tcPr>
            <w:tcW w:w="5135" w:type="dxa"/>
            <w:vMerge/>
            <w:vAlign w:val="center"/>
          </w:tcPr>
          <w:p w14:paraId="05C06A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41BB082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3F33B30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  <w:p w14:paraId="3D66FF1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5" w:type="dxa"/>
            <w:vAlign w:val="center"/>
          </w:tcPr>
          <w:p w14:paraId="3355B58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  <w:p w14:paraId="7A21EC8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  <w:p w14:paraId="027B29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14:paraId="49FC404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6D3B964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20002A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73B9A41E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E3E36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DCD59F3" w14:textId="77777777" w:rsidTr="007562AB">
        <w:trPr>
          <w:trHeight w:val="4112"/>
        </w:trPr>
        <w:tc>
          <w:tcPr>
            <w:tcW w:w="5135" w:type="dxa"/>
            <w:vAlign w:val="center"/>
          </w:tcPr>
          <w:p w14:paraId="33DA1487" w14:textId="332A4D8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640302" wp14:editId="3DB06548">
                  <wp:extent cx="2514600" cy="2514600"/>
                  <wp:effectExtent l="0" t="0" r="0" b="0"/>
                  <wp:docPr id="66" name="Рисунок 66" descr="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0523BCF" w14:textId="1767664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40B5C" wp14:editId="3565A493">
                  <wp:extent cx="2466975" cy="2533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6" t="22513" r="21458" b="13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06CE41E9" w14:textId="77777777" w:rsidTr="007562AB">
        <w:trPr>
          <w:trHeight w:val="4457"/>
        </w:trPr>
        <w:tc>
          <w:tcPr>
            <w:tcW w:w="5135" w:type="dxa"/>
            <w:vAlign w:val="center"/>
          </w:tcPr>
          <w:p w14:paraId="4A00B2BE" w14:textId="0A95B70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4CBFF" wp14:editId="7F235C37">
                  <wp:extent cx="2505075" cy="2514600"/>
                  <wp:effectExtent l="0" t="0" r="9525" b="0"/>
                  <wp:docPr id="64" name="Рисунок 64" descr="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7D5F96B" w14:textId="392BF9E9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2CDFB" wp14:editId="2A311CD6">
                  <wp:extent cx="2505075" cy="2505075"/>
                  <wp:effectExtent l="0" t="0" r="9525" b="9525"/>
                  <wp:docPr id="63" name="Рисунок 63" descr="image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image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3386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29586A9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3FFDF72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3A42C2B9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0CFF53E9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Схема № 1.4.8_(2.0)</w:t>
            </w:r>
          </w:p>
        </w:tc>
      </w:tr>
      <w:tr w:rsidR="00254E56" w:rsidRPr="00254E56" w14:paraId="57047354" w14:textId="77777777" w:rsidTr="007562AB">
        <w:tc>
          <w:tcPr>
            <w:tcW w:w="5135" w:type="dxa"/>
            <w:vAlign w:val="center"/>
          </w:tcPr>
          <w:p w14:paraId="2E350C1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41CF8B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67E46B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56BCA3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338D9B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E3BF79E" w14:textId="77777777" w:rsidTr="007562AB">
        <w:tc>
          <w:tcPr>
            <w:tcW w:w="5135" w:type="dxa"/>
            <w:vMerge w:val="restart"/>
            <w:vAlign w:val="center"/>
          </w:tcPr>
          <w:p w14:paraId="60C94C68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поворот налево с крайней левой полосы проезжей части.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трамвайным путям попутного направления, расположенных на одном уровне с проезжей частью, при наличии знака 5.15.1 (5.15.2) или совершал с них поворот налево.</w:t>
            </w:r>
          </w:p>
        </w:tc>
        <w:tc>
          <w:tcPr>
            <w:tcW w:w="1562" w:type="dxa"/>
            <w:vMerge w:val="restart"/>
            <w:vAlign w:val="center"/>
          </w:tcPr>
          <w:p w14:paraId="25852B6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14:paraId="00DE6D9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01F715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14C83A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F6484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21FEC1F" w14:textId="77777777" w:rsidTr="007562AB">
        <w:tc>
          <w:tcPr>
            <w:tcW w:w="5135" w:type="dxa"/>
            <w:vMerge/>
            <w:vAlign w:val="center"/>
          </w:tcPr>
          <w:p w14:paraId="5D975AF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128985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40C8F78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14:paraId="78CDFB9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1139DD7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9" w:type="dxa"/>
            <w:vAlign w:val="center"/>
          </w:tcPr>
          <w:p w14:paraId="73F22A1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C46C5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072DE1AB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0DB22B2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610AD354" w14:textId="77777777" w:rsidTr="007562AB">
        <w:trPr>
          <w:trHeight w:val="4118"/>
        </w:trPr>
        <w:tc>
          <w:tcPr>
            <w:tcW w:w="5135" w:type="dxa"/>
            <w:vAlign w:val="center"/>
          </w:tcPr>
          <w:p w14:paraId="06370B95" w14:textId="5FFAA9BD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34CF94" wp14:editId="7CC656BE">
                  <wp:extent cx="2514600" cy="2514600"/>
                  <wp:effectExtent l="0" t="0" r="0" b="0"/>
                  <wp:docPr id="62" name="Рисунок 62" descr="image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image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8C3F7EC" w14:textId="04746F1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C3FD9" wp14:editId="0442744D">
                  <wp:extent cx="2686050" cy="2505075"/>
                  <wp:effectExtent l="0" t="0" r="0" b="9525"/>
                  <wp:docPr id="61" name="Рисунок 61" descr="1_7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_7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" b="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5A1900" w14:textId="77777777" w:rsidR="00254E56" w:rsidRPr="00254E56" w:rsidRDefault="00254E56" w:rsidP="00254E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3CC12BEB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67E0CE2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1.5.8-8_(2.0)</w:t>
            </w:r>
          </w:p>
        </w:tc>
      </w:tr>
      <w:tr w:rsidR="00254E56" w:rsidRPr="00254E56" w14:paraId="40797481" w14:textId="77777777" w:rsidTr="007562AB">
        <w:tc>
          <w:tcPr>
            <w:tcW w:w="5135" w:type="dxa"/>
            <w:vAlign w:val="center"/>
          </w:tcPr>
          <w:p w14:paraId="59BEACD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2F97F1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88E28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0A8C38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56220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5C863C50" w14:textId="77777777" w:rsidTr="007562AB">
        <w:tc>
          <w:tcPr>
            <w:tcW w:w="5135" w:type="dxa"/>
            <w:vMerge w:val="restart"/>
            <w:vAlign w:val="center"/>
          </w:tcPr>
          <w:p w14:paraId="0E775301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поворот налево с трамвайных путей попутного направления, расположенных на одном уровне с проезжей частью, при наличии знака 5.15.1 (5.15.2).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 поворотом налево не занял крайнюю левую полосу. </w:t>
            </w:r>
          </w:p>
        </w:tc>
        <w:tc>
          <w:tcPr>
            <w:tcW w:w="1562" w:type="dxa"/>
            <w:vMerge w:val="restart"/>
            <w:vAlign w:val="center"/>
          </w:tcPr>
          <w:p w14:paraId="12B8148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нарушили п.8.5 ПДД</w:t>
            </w:r>
          </w:p>
        </w:tc>
        <w:tc>
          <w:tcPr>
            <w:tcW w:w="869" w:type="dxa"/>
            <w:vAlign w:val="center"/>
          </w:tcPr>
          <w:p w14:paraId="3AF907C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EABB9E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1D089D2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E80C15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4463CE6E" w14:textId="77777777" w:rsidTr="007562AB">
        <w:tc>
          <w:tcPr>
            <w:tcW w:w="5135" w:type="dxa"/>
            <w:vMerge/>
            <w:vAlign w:val="center"/>
          </w:tcPr>
          <w:p w14:paraId="24C49FE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6374EC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32D5739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14:paraId="41C15A0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31A6978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9" w:type="dxa"/>
            <w:vAlign w:val="center"/>
          </w:tcPr>
          <w:p w14:paraId="5F0FF49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02279AA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</w:tr>
      <w:tr w:rsidR="00254E56" w:rsidRPr="00254E56" w14:paraId="64B02B74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43F337C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21A5555A" w14:textId="77777777" w:rsidTr="007562AB">
        <w:trPr>
          <w:trHeight w:val="3809"/>
        </w:trPr>
        <w:tc>
          <w:tcPr>
            <w:tcW w:w="5135" w:type="dxa"/>
            <w:vAlign w:val="center"/>
          </w:tcPr>
          <w:p w14:paraId="557FF0A2" w14:textId="23FEFA5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A54EE" wp14:editId="430B4FBE">
                  <wp:extent cx="2419350" cy="2286000"/>
                  <wp:effectExtent l="0" t="0" r="0" b="0"/>
                  <wp:docPr id="60" name="Рисунок 60" descr="1_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_6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29" b="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83F5B7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5EC8251A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F443442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6958B5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20F476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F32CFC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B59AFDB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ABC1EA0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52D7751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7DEFD78F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Схема № 1.6.8_(2.0)</w:t>
            </w:r>
          </w:p>
        </w:tc>
      </w:tr>
      <w:tr w:rsidR="00254E56" w:rsidRPr="00254E56" w14:paraId="5700E2C5" w14:textId="77777777" w:rsidTr="007562AB">
        <w:tc>
          <w:tcPr>
            <w:tcW w:w="5135" w:type="dxa"/>
            <w:vAlign w:val="center"/>
          </w:tcPr>
          <w:p w14:paraId="6C474DB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67C757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FB31A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51D58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1DFEFD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DE30C7C" w14:textId="77777777" w:rsidTr="007562AB">
        <w:tc>
          <w:tcPr>
            <w:tcW w:w="5135" w:type="dxa"/>
            <w:vMerge w:val="restart"/>
            <w:vAlign w:val="center"/>
          </w:tcPr>
          <w:p w14:paraId="58088D5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совершали поворот направо. Причем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 полосы торможения, а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крайней правой полосы.</w:t>
            </w:r>
          </w:p>
        </w:tc>
        <w:tc>
          <w:tcPr>
            <w:tcW w:w="1562" w:type="dxa"/>
            <w:vMerge w:val="restart"/>
            <w:vAlign w:val="center"/>
          </w:tcPr>
          <w:p w14:paraId="5B22FA0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п.8.10 ПДД</w:t>
            </w:r>
          </w:p>
        </w:tc>
        <w:tc>
          <w:tcPr>
            <w:tcW w:w="869" w:type="dxa"/>
            <w:vAlign w:val="center"/>
          </w:tcPr>
          <w:p w14:paraId="67DFAE7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B34309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6C380CC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3D4E3F6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04BCD12E" w14:textId="77777777" w:rsidTr="007562AB">
        <w:tc>
          <w:tcPr>
            <w:tcW w:w="5135" w:type="dxa"/>
            <w:vMerge/>
            <w:vAlign w:val="center"/>
          </w:tcPr>
          <w:p w14:paraId="0A62E87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0F7DA53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23792A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  <w:p w14:paraId="09021DE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314236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542567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9" w:type="dxa"/>
            <w:vAlign w:val="center"/>
          </w:tcPr>
          <w:p w14:paraId="3A114B3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44802FF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6577E951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5AB178E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16CE625F" w14:textId="77777777" w:rsidTr="007562AB">
        <w:trPr>
          <w:trHeight w:val="2632"/>
        </w:trPr>
        <w:tc>
          <w:tcPr>
            <w:tcW w:w="5135" w:type="dxa"/>
            <w:vAlign w:val="center"/>
          </w:tcPr>
          <w:p w14:paraId="443EB97E" w14:textId="3E0C618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8F3EB" wp14:editId="719A0DB2">
                  <wp:extent cx="2514600" cy="1524000"/>
                  <wp:effectExtent l="0" t="0" r="0" b="0"/>
                  <wp:docPr id="59" name="Рисунок 59" descr="1_10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_10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44" b="-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55EF44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06A0A5CA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48F22F4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C04F09A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1.7.11_(2.0)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</w:tr>
      <w:tr w:rsidR="00254E56" w:rsidRPr="00254E56" w14:paraId="78050B9B" w14:textId="77777777" w:rsidTr="007562AB">
        <w:tc>
          <w:tcPr>
            <w:tcW w:w="5135" w:type="dxa"/>
            <w:vAlign w:val="center"/>
          </w:tcPr>
          <w:p w14:paraId="423CD0C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221DF2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87A768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6D218B4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3AE82CA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3879D1D8" w14:textId="77777777" w:rsidTr="007562AB">
        <w:tc>
          <w:tcPr>
            <w:tcW w:w="5135" w:type="dxa"/>
            <w:vMerge w:val="restart"/>
            <w:vAlign w:val="center"/>
          </w:tcPr>
          <w:p w14:paraId="749B217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завершении обгона совершил касательное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двигавшимся без увеличения скорости.</w:t>
            </w:r>
          </w:p>
        </w:tc>
        <w:tc>
          <w:tcPr>
            <w:tcW w:w="1562" w:type="dxa"/>
            <w:vMerge w:val="restart"/>
            <w:vAlign w:val="center"/>
          </w:tcPr>
          <w:p w14:paraId="7E5F71E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п.11.1 ПДД.</w:t>
            </w:r>
          </w:p>
        </w:tc>
        <w:tc>
          <w:tcPr>
            <w:tcW w:w="869" w:type="dxa"/>
            <w:vAlign w:val="center"/>
          </w:tcPr>
          <w:p w14:paraId="2EA264A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6FBD5C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645D45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5FF0EB2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4AD21CC6" w14:textId="77777777" w:rsidTr="007562AB">
        <w:tc>
          <w:tcPr>
            <w:tcW w:w="5135" w:type="dxa"/>
            <w:vMerge/>
            <w:vAlign w:val="center"/>
          </w:tcPr>
          <w:p w14:paraId="3474186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64D9AF9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0E3305B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566ECB4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7378D9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7E458F3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4D94C28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9" w:type="dxa"/>
            <w:vAlign w:val="center"/>
          </w:tcPr>
          <w:p w14:paraId="5EF82EE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722D318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0E34BF41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79A6C73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DC24F0F" w14:textId="77777777" w:rsidTr="007562AB">
        <w:trPr>
          <w:trHeight w:val="2264"/>
        </w:trPr>
        <w:tc>
          <w:tcPr>
            <w:tcW w:w="5135" w:type="dxa"/>
            <w:vAlign w:val="center"/>
          </w:tcPr>
          <w:p w14:paraId="1899DE48" w14:textId="3088E1A4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266D2" wp14:editId="249CDAF6">
                  <wp:extent cx="2133600" cy="1228725"/>
                  <wp:effectExtent l="0" t="0" r="0" b="9525"/>
                  <wp:docPr id="58" name="Рисунок 58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1F13670" w14:textId="4837972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BF6813" wp14:editId="0A285452">
                  <wp:extent cx="2486025" cy="1123950"/>
                  <wp:effectExtent l="0" t="0" r="9525" b="0"/>
                  <wp:docPr id="57" name="Рисунок 5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FF3A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107BBD94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61220A8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1.8.11_(2.0)</w:t>
            </w:r>
          </w:p>
        </w:tc>
      </w:tr>
      <w:tr w:rsidR="00254E56" w:rsidRPr="00254E56" w14:paraId="412C5CB7" w14:textId="77777777" w:rsidTr="007562AB">
        <w:tc>
          <w:tcPr>
            <w:tcW w:w="5135" w:type="dxa"/>
            <w:vAlign w:val="center"/>
          </w:tcPr>
          <w:p w14:paraId="762483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1D589D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815A3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612A2CA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9FF45F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100EB1A" w14:textId="77777777" w:rsidTr="007562AB">
        <w:tc>
          <w:tcPr>
            <w:tcW w:w="5135" w:type="dxa"/>
            <w:vMerge w:val="restart"/>
            <w:vAlign w:val="center"/>
          </w:tcPr>
          <w:p w14:paraId="5DEDAA9A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приступил к обгону транспортного средства, следующего в попутном направлении, не убедившись, что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уже начал обгон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1B6B2C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 w:val="restart"/>
            <w:vAlign w:val="center"/>
          </w:tcPr>
          <w:p w14:paraId="58F57E8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п.11.1.ПДД </w:t>
            </w:r>
          </w:p>
          <w:p w14:paraId="5D03825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AAB51A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4967CFD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E9DBEC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74ACB74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7C5FC6FF" w14:textId="77777777" w:rsidTr="007562AB">
        <w:tc>
          <w:tcPr>
            <w:tcW w:w="5135" w:type="dxa"/>
            <w:vMerge/>
            <w:vAlign w:val="center"/>
          </w:tcPr>
          <w:p w14:paraId="3B480E1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651C42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9DDE0C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14:paraId="70062F3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384EAF9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  <w:p w14:paraId="3DB326D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  <w:p w14:paraId="1CE70BE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66BFB2E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633ED43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2E2632AD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01622B5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35A1F0E2" w14:textId="77777777" w:rsidTr="007562AB">
        <w:trPr>
          <w:trHeight w:val="2408"/>
        </w:trPr>
        <w:tc>
          <w:tcPr>
            <w:tcW w:w="5135" w:type="dxa"/>
            <w:vAlign w:val="center"/>
          </w:tcPr>
          <w:p w14:paraId="0A72F0EB" w14:textId="31A7A86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855F5" wp14:editId="733E21E8">
                  <wp:extent cx="2228850" cy="1409700"/>
                  <wp:effectExtent l="0" t="0" r="0" b="0"/>
                  <wp:docPr id="56" name="Рисунок 56" descr="1_2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_2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8" b="21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6910CB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20A2DDE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3ED28BF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2327AB8E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1.9.11_(2.0)</w:t>
            </w:r>
          </w:p>
        </w:tc>
      </w:tr>
      <w:tr w:rsidR="00254E56" w:rsidRPr="00254E56" w14:paraId="7CA70248" w14:textId="77777777" w:rsidTr="007562AB">
        <w:tc>
          <w:tcPr>
            <w:tcW w:w="5135" w:type="dxa"/>
            <w:vAlign w:val="center"/>
          </w:tcPr>
          <w:p w14:paraId="7C41102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714E60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7C8A5B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78AC9F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0272796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0F5E6260" w14:textId="77777777" w:rsidTr="007562AB">
        <w:tc>
          <w:tcPr>
            <w:tcW w:w="5135" w:type="dxa"/>
            <w:vMerge w:val="restart"/>
            <w:vAlign w:val="center"/>
          </w:tcPr>
          <w:p w14:paraId="2E0F7D0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увеличил скорость, не пропуская вперед обгоняющий его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либо стал уменьшать боковой интервал, в результате чего произошло столкновение транспортных средств.</w:t>
            </w:r>
          </w:p>
        </w:tc>
        <w:tc>
          <w:tcPr>
            <w:tcW w:w="1562" w:type="dxa"/>
            <w:vMerge w:val="restart"/>
            <w:vAlign w:val="center"/>
          </w:tcPr>
          <w:p w14:paraId="233BF2C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п.11.3 ПДД.</w:t>
            </w:r>
          </w:p>
        </w:tc>
        <w:tc>
          <w:tcPr>
            <w:tcW w:w="869" w:type="dxa"/>
            <w:vAlign w:val="center"/>
          </w:tcPr>
          <w:p w14:paraId="4DDD541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3EF0F9F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DB21DE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7531B7A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43043602" w14:textId="77777777" w:rsidTr="007562AB">
        <w:tc>
          <w:tcPr>
            <w:tcW w:w="5135" w:type="dxa"/>
            <w:vMerge/>
            <w:vAlign w:val="center"/>
          </w:tcPr>
          <w:p w14:paraId="32F0AA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5B8C93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D0CB6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5BCAAC5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14:paraId="0941D3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3D4F5C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2890541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43F5AD4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6757D93C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1398C8B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651655E" w14:textId="77777777" w:rsidTr="007562AB">
        <w:trPr>
          <w:trHeight w:val="2361"/>
        </w:trPr>
        <w:tc>
          <w:tcPr>
            <w:tcW w:w="5135" w:type="dxa"/>
            <w:vAlign w:val="center"/>
          </w:tcPr>
          <w:p w14:paraId="3035AFB6" w14:textId="5848EE3C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63C31" wp14:editId="00585887">
                  <wp:extent cx="2505075" cy="1333500"/>
                  <wp:effectExtent l="0" t="0" r="9525" b="0"/>
                  <wp:docPr id="55" name="Рисунок 55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6A29596" w14:textId="659ADAB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D019BE" wp14:editId="3EFC06BA">
                  <wp:extent cx="2514600" cy="1323975"/>
                  <wp:effectExtent l="0" t="0" r="0" b="9525"/>
                  <wp:docPr id="54" name="Рисунок 54" descr="image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age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ACB19" w14:textId="77777777" w:rsidR="00254E56" w:rsidRPr="00254E56" w:rsidRDefault="00254E56" w:rsidP="00254E5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3C0212F1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23E52FA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1.10.11_(2.0)</w:t>
            </w:r>
          </w:p>
        </w:tc>
      </w:tr>
      <w:tr w:rsidR="00254E56" w:rsidRPr="00254E56" w14:paraId="3E24A2D7" w14:textId="77777777" w:rsidTr="007562AB">
        <w:tc>
          <w:tcPr>
            <w:tcW w:w="5135" w:type="dxa"/>
            <w:vAlign w:val="center"/>
          </w:tcPr>
          <w:p w14:paraId="369D846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3ECA5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8A2840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DAF6AA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D9BD41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4F232D78" w14:textId="77777777" w:rsidTr="007562AB">
        <w:tc>
          <w:tcPr>
            <w:tcW w:w="5135" w:type="dxa"/>
            <w:vMerge w:val="restart"/>
            <w:vAlign w:val="center"/>
          </w:tcPr>
          <w:p w14:paraId="1E87F131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 обгон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которое находилось в процессе обгона, объезда или перестроения.</w:t>
            </w:r>
          </w:p>
        </w:tc>
        <w:tc>
          <w:tcPr>
            <w:tcW w:w="1562" w:type="dxa"/>
            <w:vMerge w:val="restart"/>
            <w:vAlign w:val="center"/>
          </w:tcPr>
          <w:p w14:paraId="603CAB8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</w:t>
            </w:r>
          </w:p>
          <w:p w14:paraId="128D6C3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п.11.5 ПДД </w:t>
            </w:r>
          </w:p>
          <w:p w14:paraId="567DD58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3475311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EE967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B343DB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E2F7EE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67AD3E1F" w14:textId="77777777" w:rsidTr="007562AB">
        <w:tc>
          <w:tcPr>
            <w:tcW w:w="5135" w:type="dxa"/>
            <w:vMerge/>
            <w:vAlign w:val="center"/>
          </w:tcPr>
          <w:p w14:paraId="1394231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5141D8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5FBD7F8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5" w:type="dxa"/>
            <w:vAlign w:val="center"/>
          </w:tcPr>
          <w:p w14:paraId="03D28D2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  <w:p w14:paraId="3F7DD79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9" w:type="dxa"/>
            <w:vAlign w:val="center"/>
          </w:tcPr>
          <w:p w14:paraId="59C4FEE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757369C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1B6D2CF6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7C3514D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6CDB9A69" w14:textId="77777777" w:rsidTr="007562AB">
        <w:trPr>
          <w:trHeight w:val="2408"/>
        </w:trPr>
        <w:tc>
          <w:tcPr>
            <w:tcW w:w="5135" w:type="dxa"/>
            <w:vAlign w:val="center"/>
          </w:tcPr>
          <w:p w14:paraId="46629D54" w14:textId="688369FD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854D5" wp14:editId="082AAEE0">
                  <wp:extent cx="2447925" cy="1362075"/>
                  <wp:effectExtent l="0" t="0" r="9525" b="9525"/>
                  <wp:docPr id="53" name="Рисунок 53" descr="1_2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_26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" b="4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503A6FB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3FBFA86E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30B87864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36AD4839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1.11.8_(2.0)</w:t>
            </w:r>
          </w:p>
        </w:tc>
      </w:tr>
      <w:tr w:rsidR="00254E56" w:rsidRPr="00254E56" w14:paraId="1FF8985F" w14:textId="77777777" w:rsidTr="007562AB">
        <w:tc>
          <w:tcPr>
            <w:tcW w:w="5135" w:type="dxa"/>
            <w:vAlign w:val="center"/>
          </w:tcPr>
          <w:p w14:paraId="2FEF6B5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EF4FE3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7C913C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280912B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F2094C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510E4AD9" w14:textId="77777777" w:rsidTr="007562AB">
        <w:tc>
          <w:tcPr>
            <w:tcW w:w="5135" w:type="dxa"/>
            <w:vMerge w:val="restart"/>
            <w:vAlign w:val="center"/>
          </w:tcPr>
          <w:p w14:paraId="1EFA349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выезжал с места стоянки (остановки) и не пропустил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54E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который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своей полосе.</w:t>
            </w:r>
          </w:p>
        </w:tc>
        <w:tc>
          <w:tcPr>
            <w:tcW w:w="1562" w:type="dxa"/>
            <w:vMerge w:val="restart"/>
            <w:vAlign w:val="center"/>
          </w:tcPr>
          <w:p w14:paraId="7FBFD0D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</w:t>
            </w:r>
          </w:p>
          <w:p w14:paraId="7CBC392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п.8.3 ПДД </w:t>
            </w:r>
          </w:p>
          <w:p w14:paraId="5BE94D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055F53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1CABF84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C60540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6832AD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1775E452" w14:textId="77777777" w:rsidTr="007562AB">
        <w:tc>
          <w:tcPr>
            <w:tcW w:w="5135" w:type="dxa"/>
            <w:vMerge/>
            <w:vAlign w:val="center"/>
          </w:tcPr>
          <w:p w14:paraId="2C5A46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1E41AEB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58D881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vAlign w:val="center"/>
          </w:tcPr>
          <w:p w14:paraId="04FDBDC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14:paraId="1565B9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7A79386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3BADD794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0C4DF0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F504F1B" w14:textId="77777777" w:rsidTr="007562AB">
        <w:trPr>
          <w:trHeight w:val="2633"/>
        </w:trPr>
        <w:tc>
          <w:tcPr>
            <w:tcW w:w="5135" w:type="dxa"/>
            <w:vAlign w:val="center"/>
          </w:tcPr>
          <w:p w14:paraId="17342B26" w14:textId="6DDFDF6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B3BCE" wp14:editId="5412BCBF">
                  <wp:extent cx="2628900" cy="1524000"/>
                  <wp:effectExtent l="0" t="0" r="0" b="0"/>
                  <wp:docPr id="52" name="Рисунок 52" descr="1_2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_28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768173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46F7B7BE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II. Дорожно-транспортные происшествия, произошедшие при движении транспортных средств в противоположных направлениях</w:t>
      </w:r>
    </w:p>
    <w:p w14:paraId="2850D475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FF35D94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6BF87AC2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7659BEC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2.1.9_(2.0)</w:t>
            </w:r>
          </w:p>
        </w:tc>
      </w:tr>
      <w:tr w:rsidR="00254E56" w:rsidRPr="00254E56" w14:paraId="01C90694" w14:textId="77777777" w:rsidTr="007562AB">
        <w:tc>
          <w:tcPr>
            <w:tcW w:w="5135" w:type="dxa"/>
            <w:vAlign w:val="center"/>
          </w:tcPr>
          <w:p w14:paraId="368A539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3B5D67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1F0A04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27421EC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EA4C29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6319AE0D" w14:textId="77777777" w:rsidTr="007562AB">
        <w:tc>
          <w:tcPr>
            <w:tcW w:w="5135" w:type="dxa"/>
            <w:vMerge w:val="restart"/>
            <w:vAlign w:val="center"/>
          </w:tcPr>
          <w:p w14:paraId="180DFD5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прямо по своей полосе движения.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навстречу, выехав на сторону дороги, предназначенную для встречного движения, и допустив тем самым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BBC8E1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крайней правой полосе дороги, имеющей три полосы.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выехал на эту полосу, допустив тем самым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BA485B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трамвайным путям попутного направления, когда все полосы для движения были заняты.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выехал на трамвайные пути встречного направления, когда все полосы для движения были заняты.</w:t>
            </w:r>
          </w:p>
          <w:p w14:paraId="31A98FB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 применяется, в том числе в ситуациях, когда дорожная разметка не нанесена или неразличима</w:t>
            </w:r>
          </w:p>
        </w:tc>
        <w:tc>
          <w:tcPr>
            <w:tcW w:w="1562" w:type="dxa"/>
            <w:vMerge w:val="restart"/>
            <w:vAlign w:val="center"/>
          </w:tcPr>
          <w:p w14:paraId="50FB7D6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п.9.1 </w:t>
            </w:r>
          </w:p>
          <w:p w14:paraId="5B07BAE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29A16D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п.9.3 </w:t>
            </w:r>
          </w:p>
          <w:p w14:paraId="7C6C328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</w:p>
          <w:p w14:paraId="5DDAD3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п.9.6 </w:t>
            </w:r>
          </w:p>
          <w:p w14:paraId="2EDFCFE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ПДД.</w:t>
            </w:r>
          </w:p>
        </w:tc>
        <w:tc>
          <w:tcPr>
            <w:tcW w:w="869" w:type="dxa"/>
            <w:vAlign w:val="center"/>
          </w:tcPr>
          <w:p w14:paraId="5B368DA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56E5323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1C4F73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C4D0DD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169D123C" w14:textId="77777777" w:rsidTr="007562AB">
        <w:tc>
          <w:tcPr>
            <w:tcW w:w="5135" w:type="dxa"/>
            <w:vMerge/>
            <w:vAlign w:val="center"/>
          </w:tcPr>
          <w:p w14:paraId="6B370FB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A64093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AC2ACD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vAlign w:val="center"/>
          </w:tcPr>
          <w:p w14:paraId="096DABD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9" w:type="dxa"/>
            <w:vAlign w:val="center"/>
          </w:tcPr>
          <w:p w14:paraId="4F663AF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1FF1B44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4FE45DB7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2D13B8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6BA162F3" w14:textId="77777777" w:rsidTr="007562AB">
        <w:trPr>
          <w:trHeight w:val="4028"/>
        </w:trPr>
        <w:tc>
          <w:tcPr>
            <w:tcW w:w="5135" w:type="dxa"/>
            <w:vAlign w:val="center"/>
          </w:tcPr>
          <w:p w14:paraId="06EC0283" w14:textId="527751FA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2322A" wp14:editId="4D3702E8">
                  <wp:extent cx="2514600" cy="2295525"/>
                  <wp:effectExtent l="0" t="0" r="0" b="9525"/>
                  <wp:docPr id="51" name="Рисунок 51" descr="2_4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_4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9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7290494" w14:textId="5D51667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B5769" wp14:editId="103506C5">
                  <wp:extent cx="2514600" cy="2409825"/>
                  <wp:effectExtent l="0" t="0" r="0" b="9525"/>
                  <wp:docPr id="50" name="Рисунок 50" descr="2_5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_5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00968ACB" w14:textId="77777777" w:rsidTr="007562AB">
        <w:trPr>
          <w:trHeight w:val="4242"/>
        </w:trPr>
        <w:tc>
          <w:tcPr>
            <w:tcW w:w="5135" w:type="dxa"/>
            <w:vAlign w:val="center"/>
          </w:tcPr>
          <w:p w14:paraId="295E0588" w14:textId="424D41D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55567" wp14:editId="56DEF441">
                  <wp:extent cx="2514600" cy="2514600"/>
                  <wp:effectExtent l="0" t="0" r="0" b="0"/>
                  <wp:docPr id="49" name="Рисунок 49" descr="2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706F29F" w14:textId="76CA7C2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A0672" wp14:editId="64CBBACF">
                  <wp:extent cx="2552700" cy="24669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1" t="18124" r="17917" b="13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736B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782FA6F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6EDB8B7C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Схема № 2.2.11_(2.0)</w:t>
            </w:r>
          </w:p>
        </w:tc>
      </w:tr>
      <w:tr w:rsidR="00254E56" w:rsidRPr="00254E56" w14:paraId="326DF938" w14:textId="77777777" w:rsidTr="007562AB">
        <w:tc>
          <w:tcPr>
            <w:tcW w:w="5135" w:type="dxa"/>
            <w:vAlign w:val="center"/>
          </w:tcPr>
          <w:p w14:paraId="76CE699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7B583A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98931C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F4786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5FBA82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659D62DD" w14:textId="77777777" w:rsidTr="007562AB">
        <w:tc>
          <w:tcPr>
            <w:tcW w:w="5135" w:type="dxa"/>
            <w:vMerge w:val="restart"/>
          </w:tcPr>
          <w:p w14:paraId="3FFE9D27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А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выехал на полосу встречного движения при обгоне транспортного средства на нерегулируемом перекрестке при движении по дороге, не являющейся главной, или на регулируемом перекрестке, где совершил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DFC9C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обгон транспортного средства, которое в свою очередь совершало обгон или объезд препятствия и в процессе маневра совершил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следовавшим во встречном направлении.</w:t>
            </w:r>
          </w:p>
          <w:p w14:paraId="154C53ED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обгон движущегося транспортного средства в конце подъема, либо на других участках дороги с ограниченной видимостью, либо не убедился в безопасности обгона при встречном разъезде и совершил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следовавшим во встречном направлении.</w:t>
            </w:r>
          </w:p>
        </w:tc>
        <w:tc>
          <w:tcPr>
            <w:tcW w:w="1562" w:type="dxa"/>
            <w:vMerge w:val="restart"/>
            <w:vAlign w:val="center"/>
          </w:tcPr>
          <w:p w14:paraId="2C3C57E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п.11.5. </w:t>
            </w:r>
          </w:p>
          <w:p w14:paraId="22052A9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3B3F850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п.11.1. </w:t>
            </w:r>
          </w:p>
          <w:p w14:paraId="0EDF0A6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</w:p>
        </w:tc>
        <w:tc>
          <w:tcPr>
            <w:tcW w:w="869" w:type="dxa"/>
            <w:vAlign w:val="center"/>
          </w:tcPr>
          <w:p w14:paraId="1D9FC9D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1610346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6B7E6D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58202E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6D3732C3" w14:textId="77777777" w:rsidTr="007562AB">
        <w:tc>
          <w:tcPr>
            <w:tcW w:w="5135" w:type="dxa"/>
            <w:vMerge/>
            <w:vAlign w:val="center"/>
          </w:tcPr>
          <w:p w14:paraId="61E6B4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6A99AC9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47EB25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  <w:p w14:paraId="2B8D524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5" w:type="dxa"/>
            <w:vAlign w:val="center"/>
          </w:tcPr>
          <w:p w14:paraId="679A6C5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A3B642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9" w:type="dxa"/>
            <w:vAlign w:val="center"/>
          </w:tcPr>
          <w:p w14:paraId="437E13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56BEB51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08F972C1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79A34E2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F6D499E" w14:textId="77777777" w:rsidTr="007562AB">
        <w:trPr>
          <w:trHeight w:val="3441"/>
        </w:trPr>
        <w:tc>
          <w:tcPr>
            <w:tcW w:w="5135" w:type="dxa"/>
            <w:vAlign w:val="center"/>
          </w:tcPr>
          <w:p w14:paraId="64B40817" w14:textId="4971B87B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5F578" wp14:editId="2BD5F055">
                  <wp:extent cx="2352675" cy="2266950"/>
                  <wp:effectExtent l="0" t="0" r="9525" b="0"/>
                  <wp:docPr id="47" name="Рисунок 47" descr="2_1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_1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9A73A1D" w14:textId="7B4E2F79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6BCF4" wp14:editId="48DDAD4D">
                  <wp:extent cx="2371725" cy="2276475"/>
                  <wp:effectExtent l="0" t="0" r="9525" b="9525"/>
                  <wp:docPr id="46" name="Рисунок 46" descr="2_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_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02B87FAC" w14:textId="77777777" w:rsidTr="007562AB">
        <w:trPr>
          <w:trHeight w:val="2591"/>
        </w:trPr>
        <w:tc>
          <w:tcPr>
            <w:tcW w:w="5135" w:type="dxa"/>
            <w:vAlign w:val="center"/>
          </w:tcPr>
          <w:p w14:paraId="2EAE1F7F" w14:textId="668B611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BDDF7" wp14:editId="3978B382">
                  <wp:extent cx="2362200" cy="1743075"/>
                  <wp:effectExtent l="0" t="0" r="0" b="9525"/>
                  <wp:docPr id="45" name="Рисунок 45" descr="2_1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_1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3" b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8FB1098" w14:textId="1FC96C9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F3A34" wp14:editId="23F8EDD9">
                  <wp:extent cx="2352675" cy="1771650"/>
                  <wp:effectExtent l="0" t="0" r="9525" b="0"/>
                  <wp:docPr id="44" name="Рисунок 44" descr="2_1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2_1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62995782" w14:textId="77777777" w:rsidTr="007562AB">
        <w:trPr>
          <w:trHeight w:val="2032"/>
        </w:trPr>
        <w:tc>
          <w:tcPr>
            <w:tcW w:w="5135" w:type="dxa"/>
            <w:vAlign w:val="center"/>
          </w:tcPr>
          <w:p w14:paraId="7B06A4E6" w14:textId="21E1365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89ED4" wp14:editId="7C0D3618">
                  <wp:extent cx="2286000" cy="1295400"/>
                  <wp:effectExtent l="0" t="0" r="0" b="0"/>
                  <wp:docPr id="43" name="Рисунок 43" descr="2_8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_8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66" b="1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8F10D5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2FBF0A1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EF200F9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51C1F48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2E8EA4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68976147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0C71109F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2.3.11_(2.0)</w:t>
            </w:r>
          </w:p>
        </w:tc>
      </w:tr>
      <w:tr w:rsidR="00254E56" w:rsidRPr="00254E56" w14:paraId="3509B1E7" w14:textId="77777777" w:rsidTr="007562AB">
        <w:tc>
          <w:tcPr>
            <w:tcW w:w="5135" w:type="dxa"/>
            <w:vAlign w:val="center"/>
          </w:tcPr>
          <w:p w14:paraId="127BBF8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06E821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A8292F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E4CCDF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038589F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5E4CEC73" w14:textId="77777777" w:rsidTr="007562AB">
        <w:tc>
          <w:tcPr>
            <w:tcW w:w="5135" w:type="dxa"/>
            <w:vMerge w:val="restart"/>
          </w:tcPr>
          <w:p w14:paraId="4FFAAC1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на спуск и 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объезжающему препятствие и следующему на подъем.</w:t>
            </w:r>
          </w:p>
        </w:tc>
        <w:tc>
          <w:tcPr>
            <w:tcW w:w="1562" w:type="dxa"/>
            <w:vMerge w:val="restart"/>
            <w:vAlign w:val="center"/>
          </w:tcPr>
          <w:p w14:paraId="5EA962B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п.11.7 ПДД.</w:t>
            </w:r>
          </w:p>
        </w:tc>
        <w:tc>
          <w:tcPr>
            <w:tcW w:w="869" w:type="dxa"/>
            <w:vAlign w:val="center"/>
          </w:tcPr>
          <w:p w14:paraId="233C2D2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569D90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75C436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372986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0F1C0473" w14:textId="77777777" w:rsidTr="007562AB">
        <w:tc>
          <w:tcPr>
            <w:tcW w:w="5135" w:type="dxa"/>
            <w:vMerge/>
            <w:vAlign w:val="center"/>
          </w:tcPr>
          <w:p w14:paraId="4817D37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51948D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460C1F3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  <w:p w14:paraId="5A1598C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5" w:type="dxa"/>
            <w:vAlign w:val="center"/>
          </w:tcPr>
          <w:p w14:paraId="09920AE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9" w:type="dxa"/>
            <w:vAlign w:val="center"/>
          </w:tcPr>
          <w:p w14:paraId="42B994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6493A48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6CF676B5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40E359B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6DC265A4" w14:textId="77777777" w:rsidTr="007562AB">
        <w:trPr>
          <w:trHeight w:val="3907"/>
        </w:trPr>
        <w:tc>
          <w:tcPr>
            <w:tcW w:w="5135" w:type="dxa"/>
            <w:vAlign w:val="center"/>
          </w:tcPr>
          <w:p w14:paraId="4634EFCB" w14:textId="7108B8D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1FEDC" wp14:editId="00A91148">
                  <wp:extent cx="2514600" cy="2209800"/>
                  <wp:effectExtent l="0" t="0" r="0" b="0"/>
                  <wp:docPr id="42" name="Рисунок 42" descr="2_1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_1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7E02A4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55C236FE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6C49634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EC2F9E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A4C7249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68F9981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2.4.6_(2.0)</w:t>
            </w:r>
          </w:p>
        </w:tc>
      </w:tr>
      <w:tr w:rsidR="00254E56" w:rsidRPr="00254E56" w14:paraId="3CE7CC9F" w14:textId="77777777" w:rsidTr="007562AB">
        <w:tc>
          <w:tcPr>
            <w:tcW w:w="5135" w:type="dxa"/>
            <w:vAlign w:val="center"/>
          </w:tcPr>
          <w:p w14:paraId="71C942B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112664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9EA004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3119081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8576C7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56D9D563" w14:textId="77777777" w:rsidTr="007562AB">
        <w:tc>
          <w:tcPr>
            <w:tcW w:w="5135" w:type="dxa"/>
            <w:vMerge w:val="restart"/>
          </w:tcPr>
          <w:p w14:paraId="23A1B1A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выехал на полосу проезжей части, направление движения по которой может изменяться. </w:t>
            </w:r>
          </w:p>
          <w:p w14:paraId="0D281401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той же полосе на разрешающий сигнал реверсивного светофора.</w:t>
            </w:r>
          </w:p>
        </w:tc>
        <w:tc>
          <w:tcPr>
            <w:tcW w:w="1562" w:type="dxa"/>
            <w:vMerge w:val="restart"/>
            <w:vAlign w:val="center"/>
          </w:tcPr>
          <w:p w14:paraId="55942BC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п.6.7 ПДД.</w:t>
            </w:r>
          </w:p>
        </w:tc>
        <w:tc>
          <w:tcPr>
            <w:tcW w:w="869" w:type="dxa"/>
            <w:vAlign w:val="center"/>
          </w:tcPr>
          <w:p w14:paraId="30603A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6B9A55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4B090E8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357EA70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2A65E095" w14:textId="77777777" w:rsidTr="007562AB">
        <w:tc>
          <w:tcPr>
            <w:tcW w:w="5135" w:type="dxa"/>
            <w:vMerge/>
            <w:vAlign w:val="center"/>
          </w:tcPr>
          <w:p w14:paraId="7DDC12C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7EC83D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2DE95C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vAlign w:val="center"/>
          </w:tcPr>
          <w:p w14:paraId="1024A4F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9" w:type="dxa"/>
            <w:vAlign w:val="center"/>
          </w:tcPr>
          <w:p w14:paraId="68D9A85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011C012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4F12CB21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16587A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8D8DA3B" w14:textId="77777777" w:rsidTr="007562AB">
        <w:trPr>
          <w:trHeight w:val="4346"/>
        </w:trPr>
        <w:tc>
          <w:tcPr>
            <w:tcW w:w="5135" w:type="dxa"/>
            <w:vAlign w:val="center"/>
          </w:tcPr>
          <w:p w14:paraId="1F0799ED" w14:textId="0DC4004C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B2194" wp14:editId="7FDE49D9">
                  <wp:extent cx="2514600" cy="2514600"/>
                  <wp:effectExtent l="0" t="0" r="0" b="0"/>
                  <wp:docPr id="41" name="Рисунок 41" descr="2_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_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1A8EEA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4238E78B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17AA3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E90CD1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9D80CC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62E7E8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6761E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5A1C465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6424DF92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2.5.6-6_(2.0)</w:t>
            </w:r>
          </w:p>
        </w:tc>
      </w:tr>
      <w:tr w:rsidR="00254E56" w:rsidRPr="00254E56" w14:paraId="5F788806" w14:textId="77777777" w:rsidTr="007562AB">
        <w:tc>
          <w:tcPr>
            <w:tcW w:w="5135" w:type="dxa"/>
            <w:vAlign w:val="center"/>
          </w:tcPr>
          <w:p w14:paraId="59F8472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4CEBC1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A12DA8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3055756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985075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64EDDFC7" w14:textId="77777777" w:rsidTr="007562AB">
        <w:tc>
          <w:tcPr>
            <w:tcW w:w="5135" w:type="dxa"/>
            <w:vMerge w:val="restart"/>
          </w:tcPr>
          <w:p w14:paraId="2E07371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двигались по полосе проезжей части, направление движения по которой может изменяться, при выключенных сигналах реверсивного светофора, который расположен над полосой, обозначенной разметкой 1.9.</w:t>
            </w:r>
          </w:p>
        </w:tc>
        <w:tc>
          <w:tcPr>
            <w:tcW w:w="1562" w:type="dxa"/>
            <w:vMerge w:val="restart"/>
            <w:vAlign w:val="center"/>
          </w:tcPr>
          <w:p w14:paraId="65D8DF7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нарушили п.6.7 ПДД.</w:t>
            </w:r>
          </w:p>
        </w:tc>
        <w:tc>
          <w:tcPr>
            <w:tcW w:w="869" w:type="dxa"/>
            <w:vAlign w:val="center"/>
          </w:tcPr>
          <w:p w14:paraId="4C02CD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29EE47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44AF16F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C1035D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EF87273" w14:textId="77777777" w:rsidTr="007562AB">
        <w:tc>
          <w:tcPr>
            <w:tcW w:w="5135" w:type="dxa"/>
            <w:vMerge/>
            <w:vAlign w:val="center"/>
          </w:tcPr>
          <w:p w14:paraId="14AEC65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0FFC94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7EA62A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vAlign w:val="center"/>
          </w:tcPr>
          <w:p w14:paraId="25D8562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776CC3D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22A2147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</w:tr>
      <w:tr w:rsidR="00254E56" w:rsidRPr="00254E56" w14:paraId="54FBDE22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5C4B6F5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EB9819E" w14:textId="77777777" w:rsidTr="007562AB">
        <w:trPr>
          <w:trHeight w:val="4172"/>
        </w:trPr>
        <w:tc>
          <w:tcPr>
            <w:tcW w:w="5135" w:type="dxa"/>
            <w:vAlign w:val="center"/>
          </w:tcPr>
          <w:p w14:paraId="5D85A3A7" w14:textId="3BD5C78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63F4B8" wp14:editId="180CBDB0">
                  <wp:extent cx="2514600" cy="2409825"/>
                  <wp:effectExtent l="0" t="0" r="0" b="9525"/>
                  <wp:docPr id="40" name="Рисунок 40" descr="2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6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AE42DA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3DAE6BBB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67BCE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1C6A6D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CFB2D12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6FD3B01E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1AFCD067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2.6.9-9_(2.0)</w:t>
            </w:r>
          </w:p>
        </w:tc>
      </w:tr>
      <w:tr w:rsidR="00254E56" w:rsidRPr="00254E56" w14:paraId="4273A243" w14:textId="77777777" w:rsidTr="007562AB">
        <w:tc>
          <w:tcPr>
            <w:tcW w:w="5135" w:type="dxa"/>
            <w:vAlign w:val="center"/>
          </w:tcPr>
          <w:p w14:paraId="271871A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FCCC5C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1DCCEA7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94AC7E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4E363A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AD53CE1" w14:textId="77777777" w:rsidTr="007562AB">
        <w:tc>
          <w:tcPr>
            <w:tcW w:w="5135" w:type="dxa"/>
            <w:vMerge w:val="restart"/>
          </w:tcPr>
          <w:p w14:paraId="6924C9F1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двигались навстречу друг другу по средней полосе дороги, имеющей три полосы, или по разделительной полосе.</w:t>
            </w:r>
          </w:p>
        </w:tc>
        <w:tc>
          <w:tcPr>
            <w:tcW w:w="1562" w:type="dxa"/>
            <w:vMerge w:val="restart"/>
            <w:vAlign w:val="center"/>
          </w:tcPr>
          <w:p w14:paraId="4364081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нарушили п.9.3 ПДД.</w:t>
            </w:r>
          </w:p>
        </w:tc>
        <w:tc>
          <w:tcPr>
            <w:tcW w:w="869" w:type="dxa"/>
            <w:vAlign w:val="center"/>
          </w:tcPr>
          <w:p w14:paraId="6F96C5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630125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7D3C294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807B5C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69B09CCA" w14:textId="77777777" w:rsidTr="007562AB">
        <w:tc>
          <w:tcPr>
            <w:tcW w:w="5135" w:type="dxa"/>
            <w:vMerge/>
            <w:vAlign w:val="center"/>
          </w:tcPr>
          <w:p w14:paraId="518D56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634F4F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8A72AA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vAlign w:val="center"/>
          </w:tcPr>
          <w:p w14:paraId="301D4B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EF2A5B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6DCCED1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</w:tr>
      <w:tr w:rsidR="00254E56" w:rsidRPr="00254E56" w14:paraId="2671B5E0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77BE0F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18FD2065" w14:textId="77777777" w:rsidTr="007562AB">
        <w:trPr>
          <w:trHeight w:val="4386"/>
        </w:trPr>
        <w:tc>
          <w:tcPr>
            <w:tcW w:w="5135" w:type="dxa"/>
            <w:vAlign w:val="center"/>
          </w:tcPr>
          <w:p w14:paraId="735B25EB" w14:textId="3187A28A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01B66" wp14:editId="670E7ABD">
                  <wp:extent cx="2514600" cy="2514600"/>
                  <wp:effectExtent l="0" t="0" r="0" b="0"/>
                  <wp:docPr id="39" name="Рисунок 39" descr="2_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_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ACA9685" w14:textId="4600E88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7E8C1" wp14:editId="5CFBE159">
                  <wp:extent cx="2514600" cy="2514600"/>
                  <wp:effectExtent l="0" t="0" r="0" b="0"/>
                  <wp:docPr id="38" name="Рисунок 38" descr="2_7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2_7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07F62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6B3B16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III. Дорожно-транспортные происшествия, произошедшие при движении транспортных средств под углом друг к другу</w:t>
      </w:r>
    </w:p>
    <w:p w14:paraId="66A8F42F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D378F30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7AACAB61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1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.6_(2.0)</w:t>
            </w:r>
          </w:p>
        </w:tc>
      </w:tr>
      <w:tr w:rsidR="00254E56" w:rsidRPr="00254E56" w14:paraId="084EDD0C" w14:textId="77777777" w:rsidTr="007562AB">
        <w:tc>
          <w:tcPr>
            <w:tcW w:w="5135" w:type="dxa"/>
            <w:vAlign w:val="center"/>
          </w:tcPr>
          <w:p w14:paraId="677D147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48695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A160D4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3B07670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6077CE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4C412444" w14:textId="77777777" w:rsidTr="007562AB">
        <w:tc>
          <w:tcPr>
            <w:tcW w:w="5135" w:type="dxa"/>
            <w:vMerge w:val="restart"/>
            <w:vAlign w:val="center"/>
          </w:tcPr>
          <w:p w14:paraId="5482BAE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на разрешающий сигнал светофора или регулировщика, а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запрещающий.</w:t>
            </w:r>
          </w:p>
          <w:p w14:paraId="3648E378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 применяется вне зависимости от направления движения ТС</w:t>
            </w:r>
          </w:p>
        </w:tc>
        <w:tc>
          <w:tcPr>
            <w:tcW w:w="1562" w:type="dxa"/>
            <w:vMerge w:val="restart"/>
            <w:vAlign w:val="center"/>
          </w:tcPr>
          <w:p w14:paraId="254B4B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п.6.13 ПДД.</w:t>
            </w:r>
          </w:p>
        </w:tc>
        <w:tc>
          <w:tcPr>
            <w:tcW w:w="869" w:type="dxa"/>
            <w:vAlign w:val="center"/>
          </w:tcPr>
          <w:p w14:paraId="5492121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2CBE4C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63146E8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21E0E86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6EDF2EAE" w14:textId="77777777" w:rsidTr="007562AB">
        <w:tc>
          <w:tcPr>
            <w:tcW w:w="5135" w:type="dxa"/>
            <w:vMerge/>
            <w:vAlign w:val="center"/>
          </w:tcPr>
          <w:p w14:paraId="7A1924E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1A9E12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5D304FC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2171ED6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14:paraId="2AAE176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73C5D6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14:paraId="07D3985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5B87414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682C8672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030EC1C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7595D19" w14:textId="77777777" w:rsidTr="007562AB">
        <w:trPr>
          <w:trHeight w:val="2110"/>
        </w:trPr>
        <w:tc>
          <w:tcPr>
            <w:tcW w:w="5135" w:type="dxa"/>
            <w:vAlign w:val="center"/>
          </w:tcPr>
          <w:p w14:paraId="0F2EA221" w14:textId="2129E3C8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8FFA4" wp14:editId="0F148473">
                  <wp:extent cx="2514600" cy="1304925"/>
                  <wp:effectExtent l="0" t="0" r="0" b="9525"/>
                  <wp:docPr id="37" name="Рисунок 37" descr="3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3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00" b="2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B0E86E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4A556F7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F068961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AA2B4FF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.2.13_(2.0)</w:t>
            </w:r>
          </w:p>
        </w:tc>
      </w:tr>
      <w:tr w:rsidR="00254E56" w:rsidRPr="00254E56" w14:paraId="1116F342" w14:textId="77777777" w:rsidTr="007562AB">
        <w:tc>
          <w:tcPr>
            <w:tcW w:w="5135" w:type="dxa"/>
            <w:vAlign w:val="center"/>
          </w:tcPr>
          <w:p w14:paraId="18D139E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DA77A2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0D063A8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301344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03E4CD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366A4255" w14:textId="77777777" w:rsidTr="007562AB">
        <w:tc>
          <w:tcPr>
            <w:tcW w:w="5135" w:type="dxa"/>
            <w:vMerge w:val="restart"/>
            <w:vAlign w:val="center"/>
          </w:tcPr>
          <w:p w14:paraId="387ED6F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направо в направлении стрелки, включенной в дополнительной секции одновременно с красным сигналом светофора, не уступив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двигавшемуся на зеленый сигнал светофора с другого направления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750966B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 13.5 ПДД.</w:t>
            </w:r>
          </w:p>
        </w:tc>
        <w:tc>
          <w:tcPr>
            <w:tcW w:w="869" w:type="dxa"/>
            <w:vAlign w:val="center"/>
          </w:tcPr>
          <w:p w14:paraId="04B77CE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E3EDFA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1D17566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23595DA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12F3BEB8" w14:textId="77777777" w:rsidTr="007562AB">
        <w:tc>
          <w:tcPr>
            <w:tcW w:w="5135" w:type="dxa"/>
            <w:vMerge/>
            <w:vAlign w:val="center"/>
          </w:tcPr>
          <w:p w14:paraId="257F83F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7F70A8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4B5AB3E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  <w:p w14:paraId="71B58C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5CE4783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43E3A15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14:paraId="0EB0EFD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34ED697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09E1762C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BE84D1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15380556" w14:textId="77777777" w:rsidTr="007562AB">
        <w:trPr>
          <w:trHeight w:val="2291"/>
        </w:trPr>
        <w:tc>
          <w:tcPr>
            <w:tcW w:w="5135" w:type="dxa"/>
            <w:vAlign w:val="center"/>
          </w:tcPr>
          <w:p w14:paraId="297F262A" w14:textId="4469F70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41403" wp14:editId="17A8DE6F">
                  <wp:extent cx="2514600" cy="1304925"/>
                  <wp:effectExtent l="0" t="0" r="0" b="9525"/>
                  <wp:docPr id="36" name="Рисунок 36" descr="3_1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_1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DE7EB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213171F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D287F5D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00EE9DCD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.3.13_(2.0)</w:t>
            </w:r>
          </w:p>
        </w:tc>
      </w:tr>
      <w:tr w:rsidR="00254E56" w:rsidRPr="00254E56" w14:paraId="57BC411B" w14:textId="77777777" w:rsidTr="007562AB">
        <w:tc>
          <w:tcPr>
            <w:tcW w:w="5135" w:type="dxa"/>
            <w:vAlign w:val="center"/>
          </w:tcPr>
          <w:p w14:paraId="75AAEDF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97850E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57C5B4D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6B6A78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38455AE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6371A15" w14:textId="77777777" w:rsidTr="007562AB">
        <w:tc>
          <w:tcPr>
            <w:tcW w:w="5135" w:type="dxa"/>
            <w:vMerge w:val="restart"/>
            <w:vAlign w:val="center"/>
          </w:tcPr>
          <w:p w14:paraId="6C1A7AB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двигался на разрешающий сигнал светофора или регулировщика и 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завершающему движение через перекресток. </w:t>
            </w:r>
          </w:p>
        </w:tc>
        <w:tc>
          <w:tcPr>
            <w:tcW w:w="1562" w:type="dxa"/>
            <w:vMerge w:val="restart"/>
            <w:vAlign w:val="center"/>
          </w:tcPr>
          <w:p w14:paraId="4EE239A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 13.8 ПДД.</w:t>
            </w:r>
          </w:p>
        </w:tc>
        <w:tc>
          <w:tcPr>
            <w:tcW w:w="869" w:type="dxa"/>
            <w:vAlign w:val="center"/>
          </w:tcPr>
          <w:p w14:paraId="57CBD6C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41FC435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5B0951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2551C9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7DE7A6EF" w14:textId="77777777" w:rsidTr="007562AB">
        <w:tc>
          <w:tcPr>
            <w:tcW w:w="5135" w:type="dxa"/>
            <w:vMerge/>
            <w:vAlign w:val="center"/>
          </w:tcPr>
          <w:p w14:paraId="3AF0852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831D86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B47C51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3B606C0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14:paraId="7D1E1C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072C6C1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14:paraId="4E3BF54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6D3DFB8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74C666B8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AFC1BE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31EE6F32" w14:textId="77777777" w:rsidTr="007562AB">
        <w:trPr>
          <w:trHeight w:val="2465"/>
        </w:trPr>
        <w:tc>
          <w:tcPr>
            <w:tcW w:w="5135" w:type="dxa"/>
            <w:vAlign w:val="center"/>
          </w:tcPr>
          <w:p w14:paraId="7A5F94D4" w14:textId="30924F1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0A455" wp14:editId="08C2B47A">
                  <wp:extent cx="2276475" cy="1419225"/>
                  <wp:effectExtent l="0" t="0" r="9525" b="9525"/>
                  <wp:docPr id="35" name="Рисунок 35" descr="3_1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_1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3FDD901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232C8FA8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F8FE63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E80939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5E63FD4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35AA009C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.4.13_(2.0)</w:t>
            </w:r>
          </w:p>
        </w:tc>
      </w:tr>
      <w:tr w:rsidR="00254E56" w:rsidRPr="00254E56" w14:paraId="0BA97A02" w14:textId="77777777" w:rsidTr="007562AB">
        <w:tc>
          <w:tcPr>
            <w:tcW w:w="5135" w:type="dxa"/>
            <w:vAlign w:val="center"/>
          </w:tcPr>
          <w:p w14:paraId="7D2B9C1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D0F92F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985F68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35083D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2DEE2A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5EF60EB8" w14:textId="77777777" w:rsidTr="007562AB">
        <w:tc>
          <w:tcPr>
            <w:tcW w:w="5135" w:type="dxa"/>
            <w:vMerge w:val="restart"/>
            <w:vAlign w:val="center"/>
          </w:tcPr>
          <w:p w14:paraId="7FBA5CB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перекрестке неравнозначных дорог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двигавшемуся по главной дороге.</w:t>
            </w:r>
          </w:p>
          <w:p w14:paraId="2B82D47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 применяется, в том числе, при движении ТС на желтый мигающий сигнал светофора, а определение ответственности не зависит от того, имел ли право А (по типу ТС) двигаться по данной полосе или не имел.</w:t>
            </w:r>
          </w:p>
        </w:tc>
        <w:tc>
          <w:tcPr>
            <w:tcW w:w="1562" w:type="dxa"/>
            <w:vMerge w:val="restart"/>
            <w:vAlign w:val="center"/>
          </w:tcPr>
          <w:p w14:paraId="551D648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п.13.9 ПДД.</w:t>
            </w:r>
          </w:p>
        </w:tc>
        <w:tc>
          <w:tcPr>
            <w:tcW w:w="869" w:type="dxa"/>
            <w:vAlign w:val="center"/>
          </w:tcPr>
          <w:p w14:paraId="63A712B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1B86F29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315767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96E13B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0FC7C43" w14:textId="77777777" w:rsidTr="007562AB">
        <w:tc>
          <w:tcPr>
            <w:tcW w:w="5135" w:type="dxa"/>
            <w:vMerge/>
            <w:vAlign w:val="center"/>
          </w:tcPr>
          <w:p w14:paraId="209F832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276847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37C4D69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25" w:type="dxa"/>
            <w:vAlign w:val="center"/>
          </w:tcPr>
          <w:p w14:paraId="156A623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2D4774C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2958067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3AA3FF45" w14:textId="77777777" w:rsidTr="007562AB">
        <w:trPr>
          <w:trHeight w:val="309"/>
        </w:trPr>
        <w:tc>
          <w:tcPr>
            <w:tcW w:w="10137" w:type="dxa"/>
            <w:gridSpan w:val="6"/>
            <w:vAlign w:val="center"/>
          </w:tcPr>
          <w:p w14:paraId="6137F44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59F02B8C" w14:textId="77777777" w:rsidTr="007562AB">
        <w:trPr>
          <w:trHeight w:val="3657"/>
        </w:trPr>
        <w:tc>
          <w:tcPr>
            <w:tcW w:w="5135" w:type="dxa"/>
            <w:vAlign w:val="center"/>
          </w:tcPr>
          <w:p w14:paraId="4084D6FA" w14:textId="4793E1D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D4AA2" wp14:editId="62AAA54A">
                  <wp:extent cx="2152650" cy="2152650"/>
                  <wp:effectExtent l="0" t="0" r="0" b="0"/>
                  <wp:docPr id="34" name="Рисунок 34" descr="3_1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3_1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33817A7" w14:textId="740F8E65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52F6D" wp14:editId="116F40A4">
                  <wp:extent cx="2133600" cy="2133600"/>
                  <wp:effectExtent l="0" t="0" r="0" b="0"/>
                  <wp:docPr id="33" name="Рисунок 33" descr="image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2C0339F4" w14:textId="77777777" w:rsidTr="007562AB">
        <w:trPr>
          <w:trHeight w:val="3666"/>
        </w:trPr>
        <w:tc>
          <w:tcPr>
            <w:tcW w:w="5135" w:type="dxa"/>
            <w:vAlign w:val="center"/>
          </w:tcPr>
          <w:p w14:paraId="6DC37771" w14:textId="6494945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924C5" wp14:editId="3C3551EC">
                  <wp:extent cx="2171700" cy="2133600"/>
                  <wp:effectExtent l="0" t="0" r="0" b="0"/>
                  <wp:docPr id="32" name="Рисунок 32" descr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ECA253B" w14:textId="3AB171D6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44792" wp14:editId="3E9D7C2C">
                  <wp:extent cx="2133600" cy="2143125"/>
                  <wp:effectExtent l="0" t="0" r="0" b="9525"/>
                  <wp:docPr id="31" name="Рисунок 31" descr="imag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ag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2D2F00EF" w14:textId="77777777" w:rsidTr="007562AB">
        <w:trPr>
          <w:trHeight w:val="3645"/>
        </w:trPr>
        <w:tc>
          <w:tcPr>
            <w:tcW w:w="5135" w:type="dxa"/>
            <w:vAlign w:val="center"/>
          </w:tcPr>
          <w:p w14:paraId="12D30050" w14:textId="7DB2340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A9A1D" wp14:editId="32E1060F">
                  <wp:extent cx="2133600" cy="2143125"/>
                  <wp:effectExtent l="0" t="0" r="0" b="9525"/>
                  <wp:docPr id="30" name="Рисунок 30" descr="image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ag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3BFB92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439CA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FDD859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05BB4D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936AAD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146215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4E34D55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2A7B3D1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.5.13_(2.0)</w:t>
            </w:r>
          </w:p>
        </w:tc>
      </w:tr>
      <w:tr w:rsidR="00254E56" w:rsidRPr="00254E56" w14:paraId="391CC7F5" w14:textId="77777777" w:rsidTr="007562AB">
        <w:tc>
          <w:tcPr>
            <w:tcW w:w="5135" w:type="dxa"/>
            <w:vAlign w:val="center"/>
          </w:tcPr>
          <w:p w14:paraId="2F1A95A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9EB6D4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7CCE9B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B2E8A3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379221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6EFE0D82" w14:textId="77777777" w:rsidTr="007562AB">
        <w:tc>
          <w:tcPr>
            <w:tcW w:w="5135" w:type="dxa"/>
            <w:vMerge w:val="restart"/>
            <w:vAlign w:val="center"/>
          </w:tcPr>
          <w:p w14:paraId="202FDD6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перекрестке равнозначных дорог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уступил дорогу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приближающемуся справа. </w:t>
            </w:r>
          </w:p>
          <w:p w14:paraId="674E1C6C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vMerge w:val="restart"/>
            <w:vAlign w:val="center"/>
          </w:tcPr>
          <w:p w14:paraId="3AA5512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п.13.11 ПДД.</w:t>
            </w:r>
          </w:p>
        </w:tc>
        <w:tc>
          <w:tcPr>
            <w:tcW w:w="869" w:type="dxa"/>
            <w:vAlign w:val="center"/>
          </w:tcPr>
          <w:p w14:paraId="7327DB1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5B0C5CC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450990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230AC39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794A1EFB" w14:textId="77777777" w:rsidTr="007562AB">
        <w:tc>
          <w:tcPr>
            <w:tcW w:w="5135" w:type="dxa"/>
            <w:vMerge/>
            <w:vAlign w:val="center"/>
          </w:tcPr>
          <w:p w14:paraId="2359210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D54B32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568CB9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40560D3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14:paraId="404679E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6AC0961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53A3100A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B93795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7E9AFC47" w14:textId="77777777" w:rsidTr="007562AB">
        <w:trPr>
          <w:trHeight w:val="4150"/>
        </w:trPr>
        <w:tc>
          <w:tcPr>
            <w:tcW w:w="5135" w:type="dxa"/>
            <w:vAlign w:val="center"/>
          </w:tcPr>
          <w:p w14:paraId="31AB3F21" w14:textId="10E2BD3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6F77E" wp14:editId="1C3DFB69">
                  <wp:extent cx="2514600" cy="2514600"/>
                  <wp:effectExtent l="0" t="0" r="0" b="0"/>
                  <wp:docPr id="29" name="Рисунок 29" descr="3_14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_14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1A19342" w14:textId="382AAB2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17604" wp14:editId="05DADBB0">
                  <wp:extent cx="2486025" cy="2486025"/>
                  <wp:effectExtent l="0" t="0" r="9525" b="9525"/>
                  <wp:docPr id="28" name="Рисунок 28" descr="image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D1D9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9F3FB3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F89DD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FCCBB9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2F3F349D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1C457250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.6.17_(2.0)</w:t>
            </w:r>
          </w:p>
        </w:tc>
      </w:tr>
      <w:tr w:rsidR="00254E56" w:rsidRPr="00254E56" w14:paraId="2073F57A" w14:textId="77777777" w:rsidTr="007562AB">
        <w:tc>
          <w:tcPr>
            <w:tcW w:w="5135" w:type="dxa"/>
            <w:vAlign w:val="center"/>
          </w:tcPr>
          <w:p w14:paraId="26D244C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BA6372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29F96D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F6B43C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113D23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EBDFE21" w14:textId="77777777" w:rsidTr="007562AB">
        <w:tc>
          <w:tcPr>
            <w:tcW w:w="5135" w:type="dxa"/>
            <w:vMerge w:val="restart"/>
            <w:vAlign w:val="center"/>
          </w:tcPr>
          <w:p w14:paraId="1B9D020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двигался по дороге, прилегающей к жилой зоне или дворовой территории. </w:t>
            </w:r>
          </w:p>
          <w:p w14:paraId="716426BA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выезжал на эту дорогу из жилой зоны или с дворовой территории.</w:t>
            </w:r>
          </w:p>
        </w:tc>
        <w:tc>
          <w:tcPr>
            <w:tcW w:w="1562" w:type="dxa"/>
            <w:vMerge w:val="restart"/>
            <w:vAlign w:val="center"/>
          </w:tcPr>
          <w:p w14:paraId="2A2E99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нарушил п.17.3 ПДД.</w:t>
            </w:r>
          </w:p>
        </w:tc>
        <w:tc>
          <w:tcPr>
            <w:tcW w:w="869" w:type="dxa"/>
            <w:vAlign w:val="center"/>
          </w:tcPr>
          <w:p w14:paraId="58BF79D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44B288F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103C833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7C82532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704234B5" w14:textId="77777777" w:rsidTr="007562AB">
        <w:tc>
          <w:tcPr>
            <w:tcW w:w="5135" w:type="dxa"/>
            <w:vMerge/>
            <w:vAlign w:val="center"/>
          </w:tcPr>
          <w:p w14:paraId="49CAF98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0AD46D9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27D0BC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6238B30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5" w:type="dxa"/>
            <w:vAlign w:val="center"/>
          </w:tcPr>
          <w:p w14:paraId="3439953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14:paraId="201E789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4C04D3E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3DC91F3C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6ED044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635BCA65" w14:textId="77777777" w:rsidTr="007562AB">
        <w:trPr>
          <w:trHeight w:val="4162"/>
        </w:trPr>
        <w:tc>
          <w:tcPr>
            <w:tcW w:w="5135" w:type="dxa"/>
            <w:vAlign w:val="center"/>
          </w:tcPr>
          <w:p w14:paraId="67C010AB" w14:textId="23E9AD2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937BE" wp14:editId="1DB42B31">
                  <wp:extent cx="2514600" cy="2514600"/>
                  <wp:effectExtent l="0" t="0" r="0" b="0"/>
                  <wp:docPr id="27" name="Рисунок 27" descr="3_1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3_16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E4C6216" w14:textId="6A84B2C9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C4805" wp14:editId="5A4A2BF1">
                  <wp:extent cx="2505075" cy="2505075"/>
                  <wp:effectExtent l="0" t="0" r="9525" b="9525"/>
                  <wp:docPr id="26" name="Рисунок 26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06DD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31BEB3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6D8F59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213D9F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45D30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BCA9D4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CBE30A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6C816B6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3BD1B2E0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.7.13_(2.0)</w:t>
            </w:r>
          </w:p>
        </w:tc>
      </w:tr>
      <w:tr w:rsidR="00254E56" w:rsidRPr="00254E56" w14:paraId="5E59CCA5" w14:textId="77777777" w:rsidTr="007562AB">
        <w:tc>
          <w:tcPr>
            <w:tcW w:w="5135" w:type="dxa"/>
            <w:vAlign w:val="center"/>
          </w:tcPr>
          <w:p w14:paraId="751C2E1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520160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AF9A18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65B748A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436A415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1ECC4866" w14:textId="77777777" w:rsidTr="007562AB">
        <w:tc>
          <w:tcPr>
            <w:tcW w:w="5135" w:type="dxa"/>
            <w:vMerge w:val="restart"/>
            <w:vAlign w:val="center"/>
          </w:tcPr>
          <w:p w14:paraId="360CC39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совершал поворот налево или разворот на перекрестке (в том числе на разрешающий сигнал светофора или регулировщика) и не пропустил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который двигался во встречном направлении прямо или совершал поворот направо.</w:t>
            </w:r>
          </w:p>
          <w:p w14:paraId="22B73B3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либо отсутствие знаков, а также тип ТС и их расположение на проезжей части не влияет на распределение ответственности.</w:t>
            </w:r>
          </w:p>
        </w:tc>
        <w:tc>
          <w:tcPr>
            <w:tcW w:w="1562" w:type="dxa"/>
            <w:vMerge w:val="restart"/>
            <w:vAlign w:val="center"/>
          </w:tcPr>
          <w:p w14:paraId="6A666C0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п.13.4 </w:t>
            </w:r>
          </w:p>
          <w:p w14:paraId="764BA00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</w:p>
          <w:p w14:paraId="4E4762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п.13.12</w:t>
            </w:r>
          </w:p>
          <w:p w14:paraId="2396908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ПДД.</w:t>
            </w:r>
          </w:p>
        </w:tc>
        <w:tc>
          <w:tcPr>
            <w:tcW w:w="869" w:type="dxa"/>
            <w:vAlign w:val="center"/>
          </w:tcPr>
          <w:p w14:paraId="6233BB6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5AA0E6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17F75C0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7929E3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28150FA5" w14:textId="77777777" w:rsidTr="007562AB">
        <w:tc>
          <w:tcPr>
            <w:tcW w:w="5135" w:type="dxa"/>
            <w:vMerge/>
            <w:vAlign w:val="center"/>
          </w:tcPr>
          <w:p w14:paraId="1E022F2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4D874B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0F02602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14:paraId="692EAF0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25" w:type="dxa"/>
            <w:vAlign w:val="center"/>
          </w:tcPr>
          <w:p w14:paraId="3EFE502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9" w:type="dxa"/>
            <w:vAlign w:val="center"/>
          </w:tcPr>
          <w:p w14:paraId="3D54C3A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77E1AF7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3EA41655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4B05F56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837225F" w14:textId="77777777" w:rsidTr="007562AB">
        <w:trPr>
          <w:trHeight w:val="4260"/>
        </w:trPr>
        <w:tc>
          <w:tcPr>
            <w:tcW w:w="5135" w:type="dxa"/>
            <w:vAlign w:val="center"/>
          </w:tcPr>
          <w:p w14:paraId="37F99146" w14:textId="43E79E4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3B30B" wp14:editId="109875B0">
                  <wp:extent cx="2514600" cy="2514600"/>
                  <wp:effectExtent l="0" t="0" r="0" b="0"/>
                  <wp:docPr id="25" name="Рисунок 25" descr="3_1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3_1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C46EE76" w14:textId="4112328A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894EB" wp14:editId="4D7949D4">
                  <wp:extent cx="2495550" cy="2514600"/>
                  <wp:effectExtent l="0" t="0" r="0" b="0"/>
                  <wp:docPr id="24" name="Рисунок 24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3198278B" w14:textId="77777777" w:rsidTr="007562AB">
        <w:trPr>
          <w:trHeight w:val="4236"/>
        </w:trPr>
        <w:tc>
          <w:tcPr>
            <w:tcW w:w="5135" w:type="dxa"/>
            <w:vAlign w:val="center"/>
          </w:tcPr>
          <w:p w14:paraId="062E79F2" w14:textId="0C2C76EB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A5F91A" wp14:editId="06447AED">
                  <wp:extent cx="2514600" cy="2514600"/>
                  <wp:effectExtent l="0" t="0" r="0" b="0"/>
                  <wp:docPr id="23" name="Рисунок 23" descr="3_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3_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008EDD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3531D750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1DED68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29845A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C734CF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41A0F2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C84326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C4DD79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714E8A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583F2D4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58DEC6F8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3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.8.8_(2.0)</w:t>
            </w:r>
          </w:p>
        </w:tc>
      </w:tr>
      <w:tr w:rsidR="00254E56" w:rsidRPr="00254E56" w14:paraId="51B0691F" w14:textId="77777777" w:rsidTr="007562AB">
        <w:tc>
          <w:tcPr>
            <w:tcW w:w="5135" w:type="dxa"/>
            <w:vAlign w:val="center"/>
          </w:tcPr>
          <w:p w14:paraId="6207ADF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BA8EB5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A5A2F7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70DAE80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90436A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87BE21B" w14:textId="77777777" w:rsidTr="007562AB">
        <w:tc>
          <w:tcPr>
            <w:tcW w:w="5135" w:type="dxa"/>
            <w:vMerge w:val="restart"/>
            <w:vAlign w:val="center"/>
          </w:tcPr>
          <w:p w14:paraId="77BDB1A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выезжал на дорогу, не используя полосу разгона.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этой дороге прямо.</w:t>
            </w:r>
          </w:p>
        </w:tc>
        <w:tc>
          <w:tcPr>
            <w:tcW w:w="1562" w:type="dxa"/>
            <w:vMerge w:val="restart"/>
            <w:vAlign w:val="center"/>
          </w:tcPr>
          <w:p w14:paraId="435593B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п.8.10 ПДД.</w:t>
            </w:r>
          </w:p>
        </w:tc>
        <w:tc>
          <w:tcPr>
            <w:tcW w:w="869" w:type="dxa"/>
            <w:vAlign w:val="center"/>
          </w:tcPr>
          <w:p w14:paraId="4510759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37B54A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4D6C6D9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53B5975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08CE07F9" w14:textId="77777777" w:rsidTr="007562AB">
        <w:tc>
          <w:tcPr>
            <w:tcW w:w="5135" w:type="dxa"/>
            <w:vMerge/>
            <w:vAlign w:val="center"/>
          </w:tcPr>
          <w:p w14:paraId="439E2F8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692227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4F41E41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vAlign w:val="center"/>
          </w:tcPr>
          <w:p w14:paraId="2DD7EF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9" w:type="dxa"/>
            <w:vAlign w:val="center"/>
          </w:tcPr>
          <w:p w14:paraId="5000046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BB639A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24D38E7C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631482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20302418" w14:textId="77777777" w:rsidTr="007562AB">
        <w:trPr>
          <w:trHeight w:val="4186"/>
        </w:trPr>
        <w:tc>
          <w:tcPr>
            <w:tcW w:w="5135" w:type="dxa"/>
            <w:vAlign w:val="center"/>
          </w:tcPr>
          <w:p w14:paraId="630DE81D" w14:textId="2092F4E1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522C7E" wp14:editId="7A3D6685">
                  <wp:extent cx="2505075" cy="2505075"/>
                  <wp:effectExtent l="0" t="0" r="9525" b="9525"/>
                  <wp:docPr id="22" name="Рисунок 22" descr="image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78E7BC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71E55E2B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38D2D329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075A935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3.9.8-8_(2.0)</w:t>
            </w:r>
          </w:p>
        </w:tc>
      </w:tr>
      <w:tr w:rsidR="00254E56" w:rsidRPr="00254E56" w14:paraId="0120F77D" w14:textId="77777777" w:rsidTr="007562AB">
        <w:tc>
          <w:tcPr>
            <w:tcW w:w="5135" w:type="dxa"/>
            <w:vAlign w:val="center"/>
          </w:tcPr>
          <w:p w14:paraId="0AFB96F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0DBA87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5D9FD0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06CCA05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32F857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3C0C9836" w14:textId="77777777" w:rsidTr="007562AB">
        <w:tc>
          <w:tcPr>
            <w:tcW w:w="5135" w:type="dxa"/>
            <w:vMerge w:val="restart"/>
          </w:tcPr>
          <w:p w14:paraId="68C3194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поворачивал направо, находясь слева от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FAC97DA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этом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поворачивал налево.</w:t>
            </w:r>
          </w:p>
          <w:p w14:paraId="3B4A3ED7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данной схеме под А и В понимаются транспортные средства, которые по своим габаритам и возможностям могут выполнить поворот в соответствии с пунктом 8.5. ПДД.</w:t>
            </w:r>
          </w:p>
        </w:tc>
        <w:tc>
          <w:tcPr>
            <w:tcW w:w="1562" w:type="dxa"/>
            <w:vMerge w:val="restart"/>
            <w:vAlign w:val="center"/>
          </w:tcPr>
          <w:p w14:paraId="2A59A4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нарушили </w:t>
            </w:r>
          </w:p>
          <w:p w14:paraId="4BFE5B6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п.8.5 ПДД</w:t>
            </w:r>
          </w:p>
        </w:tc>
        <w:tc>
          <w:tcPr>
            <w:tcW w:w="869" w:type="dxa"/>
            <w:vAlign w:val="center"/>
          </w:tcPr>
          <w:p w14:paraId="780459F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59FBA49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5E5B1C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77E234B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16D00D77" w14:textId="77777777" w:rsidTr="007562AB">
        <w:tc>
          <w:tcPr>
            <w:tcW w:w="5135" w:type="dxa"/>
            <w:vMerge/>
            <w:vAlign w:val="center"/>
          </w:tcPr>
          <w:p w14:paraId="4A3819B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653F9A5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54109DB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C7EA8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5" w:type="dxa"/>
            <w:vAlign w:val="center"/>
          </w:tcPr>
          <w:p w14:paraId="420B8EB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  <w:p w14:paraId="506F5FF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9" w:type="dxa"/>
            <w:vAlign w:val="center"/>
          </w:tcPr>
          <w:p w14:paraId="5BC184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29FAD52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</w:tr>
      <w:tr w:rsidR="00254E56" w:rsidRPr="00254E56" w14:paraId="355F5789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46A14EF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9BFAEC8" w14:textId="77777777" w:rsidTr="007562AB">
        <w:trPr>
          <w:trHeight w:val="3739"/>
        </w:trPr>
        <w:tc>
          <w:tcPr>
            <w:tcW w:w="5135" w:type="dxa"/>
            <w:vAlign w:val="center"/>
          </w:tcPr>
          <w:p w14:paraId="25ADFBA3" w14:textId="3E4A5C0C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1B3A5" wp14:editId="210B01A2">
                  <wp:extent cx="2514600" cy="2228850"/>
                  <wp:effectExtent l="0" t="0" r="0" b="0"/>
                  <wp:docPr id="21" name="Рисунок 21" descr="3_4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_4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E9B600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59A0F80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F575E4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5C7FBA5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40DB17A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C5E4234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1E9729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99EAAB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ACC75B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p w14:paraId="10CDC8C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19C2A2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F0AB67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90612CB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C378DD1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790BFEB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3.10.8-9_(2.0)</w:t>
            </w:r>
          </w:p>
        </w:tc>
      </w:tr>
      <w:tr w:rsidR="00254E56" w:rsidRPr="00254E56" w14:paraId="73E1A23F" w14:textId="77777777" w:rsidTr="007562AB">
        <w:tc>
          <w:tcPr>
            <w:tcW w:w="5135" w:type="dxa"/>
            <w:vAlign w:val="center"/>
          </w:tcPr>
          <w:p w14:paraId="5A4874F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28BB68F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38B5B72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2E3FFF3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82F266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EF2CBFE" w14:textId="77777777" w:rsidTr="007562AB">
        <w:tc>
          <w:tcPr>
            <w:tcW w:w="5135" w:type="dxa"/>
            <w:vMerge w:val="restart"/>
          </w:tcPr>
          <w:p w14:paraId="321A40C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прямо по полосе встречного движения и совершил столкновение с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поворачивающим налево.</w:t>
            </w:r>
          </w:p>
        </w:tc>
        <w:tc>
          <w:tcPr>
            <w:tcW w:w="1562" w:type="dxa"/>
            <w:vMerge w:val="restart"/>
            <w:vAlign w:val="center"/>
          </w:tcPr>
          <w:p w14:paraId="3432D4F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п.9.2 ПДД,</w:t>
            </w:r>
          </w:p>
          <w:p w14:paraId="1D2047E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п.8.1 ПДД.</w:t>
            </w:r>
          </w:p>
        </w:tc>
        <w:tc>
          <w:tcPr>
            <w:tcW w:w="869" w:type="dxa"/>
            <w:vAlign w:val="center"/>
          </w:tcPr>
          <w:p w14:paraId="7A72D8F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2FA14C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6EFB23B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33967A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69CD514" w14:textId="77777777" w:rsidTr="007562AB">
        <w:tc>
          <w:tcPr>
            <w:tcW w:w="5135" w:type="dxa"/>
            <w:vMerge/>
            <w:vAlign w:val="center"/>
          </w:tcPr>
          <w:p w14:paraId="338892D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1976D59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7EEDE41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5" w:type="dxa"/>
            <w:vAlign w:val="center"/>
          </w:tcPr>
          <w:p w14:paraId="075524F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68772DD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  <w:p w14:paraId="3F27118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9" w:type="dxa"/>
            <w:vAlign w:val="center"/>
          </w:tcPr>
          <w:p w14:paraId="58D7981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61F2B1D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½</w:t>
            </w:r>
          </w:p>
        </w:tc>
      </w:tr>
      <w:tr w:rsidR="00254E56" w:rsidRPr="00254E56" w14:paraId="5CF1AC0F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9A7298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1A41AF32" w14:textId="77777777" w:rsidTr="007562AB">
        <w:trPr>
          <w:trHeight w:val="4208"/>
        </w:trPr>
        <w:tc>
          <w:tcPr>
            <w:tcW w:w="5135" w:type="dxa"/>
            <w:vAlign w:val="center"/>
          </w:tcPr>
          <w:p w14:paraId="3E62B13D" w14:textId="71B337F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57A90" wp14:editId="2B97981C">
                  <wp:extent cx="2514600" cy="2514600"/>
                  <wp:effectExtent l="0" t="0" r="0" b="0"/>
                  <wp:docPr id="20" name="Рисунок 20" descr="3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3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6B36395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64EAD1D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F80827E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IV. Дорожно-транспортные происшествия, произошедшие при движении транспортных средств задним ходом</w:t>
      </w:r>
      <w:r w:rsidRPr="00254E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"/>
      </w:r>
    </w:p>
    <w:p w14:paraId="201AD266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4E30E588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006567E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4.1.8_(2.0)</w:t>
            </w:r>
          </w:p>
        </w:tc>
      </w:tr>
      <w:tr w:rsidR="00254E56" w:rsidRPr="00254E56" w14:paraId="0A42CF56" w14:textId="77777777" w:rsidTr="007562AB">
        <w:tc>
          <w:tcPr>
            <w:tcW w:w="5135" w:type="dxa"/>
            <w:vAlign w:val="center"/>
          </w:tcPr>
          <w:p w14:paraId="44E2705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3DFD977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4A7CD5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747CCBF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2AA4C6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C5898E1" w14:textId="77777777" w:rsidTr="007562AB">
        <w:tc>
          <w:tcPr>
            <w:tcW w:w="5135" w:type="dxa"/>
            <w:vMerge w:val="restart"/>
            <w:vAlign w:val="center"/>
          </w:tcPr>
          <w:p w14:paraId="4018D2B6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задним ходом. </w:t>
            </w:r>
          </w:p>
          <w:p w14:paraId="13585A00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стоял либо двигался вперед навстречу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F816939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  <w:vMerge w:val="restart"/>
            <w:vAlign w:val="center"/>
          </w:tcPr>
          <w:p w14:paraId="62AE848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п.8.12.</w:t>
            </w:r>
          </w:p>
        </w:tc>
        <w:tc>
          <w:tcPr>
            <w:tcW w:w="869" w:type="dxa"/>
            <w:vAlign w:val="center"/>
          </w:tcPr>
          <w:p w14:paraId="5C1EFA3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B71311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0764DC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4591904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5CD97F6" w14:textId="77777777" w:rsidTr="007562AB">
        <w:tc>
          <w:tcPr>
            <w:tcW w:w="5135" w:type="dxa"/>
            <w:vMerge/>
            <w:vAlign w:val="center"/>
          </w:tcPr>
          <w:p w14:paraId="6DEDEC9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B9968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73F00D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 </w:t>
            </w:r>
          </w:p>
          <w:p w14:paraId="370FCDD6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5" w:type="dxa"/>
            <w:vAlign w:val="center"/>
          </w:tcPr>
          <w:p w14:paraId="745858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  <w:p w14:paraId="7C3A4F4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9" w:type="dxa"/>
            <w:vAlign w:val="center"/>
          </w:tcPr>
          <w:p w14:paraId="63FFDD0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69CE98E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0B6EA15D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2B4B865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22B512AB" w14:textId="77777777" w:rsidTr="007562AB">
        <w:trPr>
          <w:trHeight w:val="1812"/>
        </w:trPr>
        <w:tc>
          <w:tcPr>
            <w:tcW w:w="5135" w:type="dxa"/>
            <w:vAlign w:val="center"/>
          </w:tcPr>
          <w:p w14:paraId="2E311EC4" w14:textId="63626DE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CBB3F0" wp14:editId="5F4489AC">
                  <wp:extent cx="2514600" cy="962025"/>
                  <wp:effectExtent l="0" t="0" r="0" b="9525"/>
                  <wp:docPr id="19" name="Рисунок 19" descr="4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4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77" b="3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2D75FE9A" w14:textId="19D904D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C2DEEC" wp14:editId="2E0BE83C">
                  <wp:extent cx="2514600" cy="914400"/>
                  <wp:effectExtent l="0" t="0" r="0" b="0"/>
                  <wp:docPr id="18" name="Рисунок 18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7D14CCE6" w14:textId="77777777" w:rsidTr="007562AB">
        <w:trPr>
          <w:trHeight w:val="3372"/>
        </w:trPr>
        <w:tc>
          <w:tcPr>
            <w:tcW w:w="5135" w:type="dxa"/>
            <w:vAlign w:val="center"/>
          </w:tcPr>
          <w:p w14:paraId="1799F0DB" w14:textId="500D7ABF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ECA50" wp14:editId="6CA9FAF5">
                  <wp:extent cx="2514600" cy="1962150"/>
                  <wp:effectExtent l="0" t="0" r="0" b="0"/>
                  <wp:docPr id="17" name="Рисунок 17" descr="4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4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7B9C705" w14:textId="78822D9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46350" wp14:editId="33DB20B2">
                  <wp:extent cx="2514600" cy="1962150"/>
                  <wp:effectExtent l="0" t="0" r="0" b="0"/>
                  <wp:docPr id="16" name="Рисунок 16" descr="4_4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4_4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59BB4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5B348279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C32FD84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Схема №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4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2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.12_(2.0)</w:t>
            </w:r>
          </w:p>
        </w:tc>
      </w:tr>
      <w:tr w:rsidR="00254E56" w:rsidRPr="00254E56" w14:paraId="34779ED1" w14:textId="77777777" w:rsidTr="007562AB">
        <w:tc>
          <w:tcPr>
            <w:tcW w:w="5135" w:type="dxa"/>
            <w:vAlign w:val="center"/>
          </w:tcPr>
          <w:p w14:paraId="087E4DC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707A7B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5DCC3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2133E98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5F9364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E7BDD98" w14:textId="77777777" w:rsidTr="007562AB">
        <w:tc>
          <w:tcPr>
            <w:tcW w:w="5135" w:type="dxa"/>
            <w:vMerge w:val="restart"/>
            <w:vAlign w:val="center"/>
          </w:tcPr>
          <w:p w14:paraId="6C148AC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средство, двигаясь назад, столкнулось со стоящим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6B1D89E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14:paraId="67403C0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264AF18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2420382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317434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5FD60B7B" w14:textId="77777777" w:rsidTr="007562AB">
        <w:tc>
          <w:tcPr>
            <w:tcW w:w="5135" w:type="dxa"/>
            <w:vMerge/>
            <w:vAlign w:val="center"/>
          </w:tcPr>
          <w:p w14:paraId="60F0E6E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14D76F8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27DF7E8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14:paraId="440659D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5" w:type="dxa"/>
            <w:vAlign w:val="center"/>
          </w:tcPr>
          <w:p w14:paraId="42B046B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14:paraId="7F94F51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9" w:type="dxa"/>
            <w:vAlign w:val="center"/>
          </w:tcPr>
          <w:p w14:paraId="108BC98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5DBE126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1849C417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318361C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31EF103F" w14:textId="77777777" w:rsidTr="007562AB">
        <w:trPr>
          <w:trHeight w:val="2901"/>
        </w:trPr>
        <w:tc>
          <w:tcPr>
            <w:tcW w:w="5135" w:type="dxa"/>
            <w:vAlign w:val="center"/>
          </w:tcPr>
          <w:p w14:paraId="60F468D1" w14:textId="06CAB13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2BE78" wp14:editId="4E113FD5">
                  <wp:extent cx="2514600" cy="1581150"/>
                  <wp:effectExtent l="0" t="0" r="0" b="0"/>
                  <wp:docPr id="15" name="Рисунок 15" descr="5_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5_7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B65F83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3B4F0D50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BE9A64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535D07C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C8BFCF0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1735F7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22382F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76368C3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B6DB6E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246AD866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10CD597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4.3.8-8_(2.0)</w:t>
            </w:r>
          </w:p>
        </w:tc>
      </w:tr>
      <w:tr w:rsidR="00254E56" w:rsidRPr="00254E56" w14:paraId="60AC15D5" w14:textId="77777777" w:rsidTr="007562AB">
        <w:tc>
          <w:tcPr>
            <w:tcW w:w="5135" w:type="dxa"/>
            <w:vAlign w:val="center"/>
          </w:tcPr>
          <w:p w14:paraId="31FC930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41A1427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27ECD2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359144C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10890E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6E1655C7" w14:textId="77777777" w:rsidTr="007562AB">
        <w:tc>
          <w:tcPr>
            <w:tcW w:w="5135" w:type="dxa"/>
            <w:vMerge w:val="restart"/>
            <w:vAlign w:val="center"/>
          </w:tcPr>
          <w:p w14:paraId="44CE686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выезжал с околотротуарной стоянки задним ходом. В это время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двигался по дороге задним ходом. </w:t>
            </w:r>
          </w:p>
          <w:p w14:paraId="3D87A044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Аналогичное распределение ответственности применяется при любых случаях ДТП при взаимном движении ТС задним ходом.</w:t>
            </w:r>
          </w:p>
        </w:tc>
        <w:tc>
          <w:tcPr>
            <w:tcW w:w="1562" w:type="dxa"/>
            <w:vMerge w:val="restart"/>
            <w:vAlign w:val="center"/>
          </w:tcPr>
          <w:p w14:paraId="171C25A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нарушили </w:t>
            </w:r>
          </w:p>
          <w:p w14:paraId="2DDE109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п.8.12 ПДД.</w:t>
            </w:r>
          </w:p>
        </w:tc>
        <w:tc>
          <w:tcPr>
            <w:tcW w:w="869" w:type="dxa"/>
            <w:vAlign w:val="center"/>
          </w:tcPr>
          <w:p w14:paraId="3B2EB01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09274B2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437A483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45306EC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403377F9" w14:textId="77777777" w:rsidTr="007562AB">
        <w:tc>
          <w:tcPr>
            <w:tcW w:w="5135" w:type="dxa"/>
            <w:vMerge/>
            <w:vAlign w:val="center"/>
          </w:tcPr>
          <w:p w14:paraId="69E5A7C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2A6375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448E978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25" w:type="dxa"/>
            <w:vAlign w:val="center"/>
          </w:tcPr>
          <w:p w14:paraId="2D577F5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  <w:p w14:paraId="10BD050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9" w:type="dxa"/>
            <w:vAlign w:val="center"/>
          </w:tcPr>
          <w:p w14:paraId="3E76778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877" w:type="dxa"/>
            <w:vAlign w:val="center"/>
          </w:tcPr>
          <w:p w14:paraId="61D4EA7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1/2</w:t>
            </w:r>
          </w:p>
        </w:tc>
      </w:tr>
      <w:tr w:rsidR="00254E56" w:rsidRPr="00254E56" w14:paraId="20FBAD53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118E73C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2F18F40A" w14:textId="77777777" w:rsidTr="007562AB">
        <w:trPr>
          <w:trHeight w:val="2814"/>
        </w:trPr>
        <w:tc>
          <w:tcPr>
            <w:tcW w:w="5135" w:type="dxa"/>
            <w:vAlign w:val="center"/>
          </w:tcPr>
          <w:p w14:paraId="72350671" w14:textId="43F66360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1C33C" wp14:editId="6E335FFD">
                  <wp:extent cx="2743200" cy="2495550"/>
                  <wp:effectExtent l="0" t="0" r="0" b="0"/>
                  <wp:docPr id="14" name="Рисунок 14" descr="4_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_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7450D37" w14:textId="4AA7E59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B8CC5" wp14:editId="61CE83EC">
                  <wp:extent cx="2505075" cy="2505075"/>
                  <wp:effectExtent l="0" t="0" r="9525" b="9525"/>
                  <wp:docPr id="13" name="Рисунок 13" descr="imag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imag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56DD40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E72D43C" w14:textId="77777777" w:rsidR="00254E56" w:rsidRPr="00254E56" w:rsidRDefault="00254E56" w:rsidP="00254E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164508E5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V. Дорожно-транспортные происшествия, произошедшие при наезде на стоящее транспортное средство</w:t>
      </w:r>
      <w:r w:rsidRPr="00254E5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"/>
      </w:r>
    </w:p>
    <w:p w14:paraId="7172FFD9" w14:textId="77777777" w:rsidR="00254E56" w:rsidRPr="00254E56" w:rsidRDefault="00254E56" w:rsidP="00254E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2C9824B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63CE0CAF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5.1.8_(2.0)</w:t>
            </w:r>
          </w:p>
        </w:tc>
      </w:tr>
      <w:tr w:rsidR="00254E56" w:rsidRPr="00254E56" w14:paraId="785592E8" w14:textId="77777777" w:rsidTr="007562AB">
        <w:tc>
          <w:tcPr>
            <w:tcW w:w="5135" w:type="dxa"/>
            <w:vAlign w:val="center"/>
          </w:tcPr>
          <w:p w14:paraId="3798669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6CA485B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7EA9EB8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57BCBF2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7EFE2EC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1F0D2B0D" w14:textId="77777777" w:rsidTr="007562AB">
        <w:tc>
          <w:tcPr>
            <w:tcW w:w="5135" w:type="dxa"/>
            <w:vMerge w:val="restart"/>
            <w:vAlign w:val="center"/>
          </w:tcPr>
          <w:p w14:paraId="05F1CFFC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выезжая с места стоянки (остановки), или совершая маневрирование для остановки (стоянки), допустил столкновение с припаркованным </w:t>
            </w:r>
            <w:r w:rsidRPr="00254E5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C4BA3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Распределение ответственности не зависит от того, было ли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припарковано с соблюдением или с нарушением ПДД.</w:t>
            </w:r>
          </w:p>
          <w:p w14:paraId="1E285DEB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0DA7D1F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 8.1 ПДД.</w:t>
            </w:r>
          </w:p>
        </w:tc>
        <w:tc>
          <w:tcPr>
            <w:tcW w:w="869" w:type="dxa"/>
            <w:vAlign w:val="center"/>
          </w:tcPr>
          <w:p w14:paraId="7A2EE98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4C13F4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4A6386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67CF842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4B7B93F2" w14:textId="77777777" w:rsidTr="007562AB">
        <w:tc>
          <w:tcPr>
            <w:tcW w:w="5135" w:type="dxa"/>
            <w:vMerge/>
            <w:vAlign w:val="center"/>
          </w:tcPr>
          <w:p w14:paraId="5739609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4F3C97D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29AECE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5" w:type="dxa"/>
            <w:vAlign w:val="center"/>
          </w:tcPr>
          <w:p w14:paraId="6C7F17C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14:paraId="62C13B63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  <w:p w14:paraId="2A10210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  <w:p w14:paraId="47D0D2A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9" w:type="dxa"/>
            <w:vAlign w:val="center"/>
          </w:tcPr>
          <w:p w14:paraId="312D3B5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F4A2BB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75E1EEFE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5EE798E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9696557" w14:textId="77777777" w:rsidTr="007562AB">
        <w:trPr>
          <w:trHeight w:val="2579"/>
        </w:trPr>
        <w:tc>
          <w:tcPr>
            <w:tcW w:w="5135" w:type="dxa"/>
            <w:vAlign w:val="center"/>
          </w:tcPr>
          <w:p w14:paraId="779A89FF" w14:textId="6FB577F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C42F57" wp14:editId="1D12A7A0">
                  <wp:extent cx="2514600" cy="1495425"/>
                  <wp:effectExtent l="0" t="0" r="0" b="9525"/>
                  <wp:docPr id="12" name="Рисунок 12" descr="5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5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7EACE20F" w14:textId="6D5DAA04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90B45" wp14:editId="33E82EF1">
                  <wp:extent cx="2514600" cy="1485900"/>
                  <wp:effectExtent l="0" t="0" r="0" b="0"/>
                  <wp:docPr id="11" name="Рисунок 11" descr="5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5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8" b="2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3CB2BD89" w14:textId="77777777" w:rsidTr="007562AB">
        <w:trPr>
          <w:trHeight w:val="2957"/>
        </w:trPr>
        <w:tc>
          <w:tcPr>
            <w:tcW w:w="5135" w:type="dxa"/>
            <w:vAlign w:val="center"/>
          </w:tcPr>
          <w:p w14:paraId="6B61993D" w14:textId="7C124E6E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26122" wp14:editId="0B52A1B5">
                  <wp:extent cx="2514600" cy="1704975"/>
                  <wp:effectExtent l="0" t="0" r="0" b="9525"/>
                  <wp:docPr id="10" name="Рисунок 10" descr="5_2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5_2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A40A2D0" w14:textId="116231C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2533FD" wp14:editId="2379C408">
                  <wp:extent cx="2514600" cy="1704975"/>
                  <wp:effectExtent l="0" t="0" r="0" b="9525"/>
                  <wp:docPr id="9" name="Рисунок 9" descr="5_3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5_3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6" b="2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675B74F6" w14:textId="77777777" w:rsidTr="007562AB">
        <w:trPr>
          <w:trHeight w:val="3396"/>
        </w:trPr>
        <w:tc>
          <w:tcPr>
            <w:tcW w:w="5135" w:type="dxa"/>
            <w:vAlign w:val="center"/>
          </w:tcPr>
          <w:p w14:paraId="301DFE8C" w14:textId="4DC2C164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83432" wp14:editId="535061BF">
                  <wp:extent cx="2514600" cy="1933575"/>
                  <wp:effectExtent l="0" t="0" r="0" b="9525"/>
                  <wp:docPr id="8" name="Рисунок 8" descr="5_3_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5_3_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3" b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9BB092B" w14:textId="59139B4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74059" wp14:editId="3C6A678F">
                  <wp:extent cx="2514600" cy="1952625"/>
                  <wp:effectExtent l="0" t="0" r="0" b="9525"/>
                  <wp:docPr id="7" name="Рисунок 7" descr="5_3_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5_3_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0" b="17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2E001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57849A7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2AE437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25FF89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6D16F9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B28B15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8E8A4F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6F11CBD1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465CBED5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5.2.10_(2.0)</w:t>
            </w:r>
          </w:p>
        </w:tc>
      </w:tr>
      <w:tr w:rsidR="00254E56" w:rsidRPr="00254E56" w14:paraId="13AD10B1" w14:textId="77777777" w:rsidTr="007562AB">
        <w:tc>
          <w:tcPr>
            <w:tcW w:w="5135" w:type="dxa"/>
            <w:vAlign w:val="center"/>
          </w:tcPr>
          <w:p w14:paraId="18C4F3F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56D0C31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21DA350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B324E2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63ECEF8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25D0359A" w14:textId="77777777" w:rsidTr="007562AB">
        <w:tc>
          <w:tcPr>
            <w:tcW w:w="5135" w:type="dxa"/>
            <w:vMerge w:val="restart"/>
            <w:vAlign w:val="center"/>
          </w:tcPr>
          <w:p w14:paraId="71660E32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стоял (остановился). </w:t>
            </w:r>
          </w:p>
          <w:p w14:paraId="733B815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обеспечив безопасность движения, произвел столкновение.</w:t>
            </w:r>
          </w:p>
          <w:p w14:paraId="4CDD8CBE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Внимание!</w:t>
            </w:r>
            <w:r w:rsidRPr="002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Распределение ответственности не зависит от места остановки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  <w:tc>
          <w:tcPr>
            <w:tcW w:w="1562" w:type="dxa"/>
            <w:vMerge w:val="restart"/>
            <w:vAlign w:val="center"/>
          </w:tcPr>
          <w:p w14:paraId="6A6D406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п.10.1 ПДД.</w:t>
            </w:r>
          </w:p>
        </w:tc>
        <w:tc>
          <w:tcPr>
            <w:tcW w:w="869" w:type="dxa"/>
            <w:vAlign w:val="center"/>
          </w:tcPr>
          <w:p w14:paraId="7C4C47B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15674BD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36D41D7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27A385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0E5EC250" w14:textId="77777777" w:rsidTr="007562AB">
        <w:tc>
          <w:tcPr>
            <w:tcW w:w="5135" w:type="dxa"/>
            <w:vMerge/>
            <w:vAlign w:val="center"/>
          </w:tcPr>
          <w:p w14:paraId="3FA5202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3CD036E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AD77D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5" w:type="dxa"/>
            <w:vAlign w:val="center"/>
          </w:tcPr>
          <w:p w14:paraId="57EF126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  <w:p w14:paraId="09A2811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9" w:type="dxa"/>
            <w:vAlign w:val="center"/>
          </w:tcPr>
          <w:p w14:paraId="3A3F309D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2538C80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16EB580D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64511DA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40E4DBE5" w14:textId="77777777" w:rsidTr="007562AB">
        <w:trPr>
          <w:trHeight w:val="2777"/>
        </w:trPr>
        <w:tc>
          <w:tcPr>
            <w:tcW w:w="5135" w:type="dxa"/>
            <w:vAlign w:val="center"/>
          </w:tcPr>
          <w:p w14:paraId="5D9DB008" w14:textId="57EB082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C7C89" wp14:editId="0CDEBC50">
                  <wp:extent cx="2514600" cy="1638300"/>
                  <wp:effectExtent l="0" t="0" r="0" b="0"/>
                  <wp:docPr id="6" name="Рисунок 6" descr="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0576FD6C" w14:textId="12AD8AC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26451" wp14:editId="1DCE6962">
                  <wp:extent cx="2514600" cy="1609725"/>
                  <wp:effectExtent l="0" t="0" r="0" b="9525"/>
                  <wp:docPr id="5" name="Рисунок 5" descr="5_4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_4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E56" w:rsidRPr="00254E56" w14:paraId="113111F5" w14:textId="77777777" w:rsidTr="007562AB">
        <w:trPr>
          <w:trHeight w:val="3242"/>
        </w:trPr>
        <w:tc>
          <w:tcPr>
            <w:tcW w:w="5135" w:type="dxa"/>
            <w:vAlign w:val="center"/>
          </w:tcPr>
          <w:p w14:paraId="26D4BADB" w14:textId="37668A63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F5B61" wp14:editId="3D0657E4">
                  <wp:extent cx="2514600" cy="1952625"/>
                  <wp:effectExtent l="0" t="0" r="0" b="9525"/>
                  <wp:docPr id="4" name="Рисунок 4" descr="5_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5_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4A113528" w14:textId="6E4FA0C8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17DEB" wp14:editId="5275050D">
                  <wp:extent cx="2514600" cy="1638300"/>
                  <wp:effectExtent l="0" t="0" r="0" b="0"/>
                  <wp:docPr id="3" name="Рисунок 3" descr="image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8FFD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8C2A84A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1DCBF4BA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1EBEEE62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5.3.12_(2.0)</w:t>
            </w:r>
          </w:p>
        </w:tc>
      </w:tr>
      <w:tr w:rsidR="00254E56" w:rsidRPr="00254E56" w14:paraId="55687431" w14:textId="77777777" w:rsidTr="007562AB">
        <w:tc>
          <w:tcPr>
            <w:tcW w:w="5135" w:type="dxa"/>
            <w:vAlign w:val="center"/>
          </w:tcPr>
          <w:p w14:paraId="3478563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79063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493BB3D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126E033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217D0D0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7EB3E115" w14:textId="77777777" w:rsidTr="007562AB">
        <w:tc>
          <w:tcPr>
            <w:tcW w:w="5135" w:type="dxa"/>
            <w:vMerge w:val="restart"/>
            <w:vAlign w:val="center"/>
          </w:tcPr>
          <w:p w14:paraId="233E68AC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остановился и открыл дверь, не обеспечив безопасность движения, в результате чего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произвел столкновение.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14:paraId="2C426567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Внимание</w:t>
            </w:r>
            <w:r w:rsidRPr="00254E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!</w:t>
            </w:r>
            <w:r w:rsidRPr="00254E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хема не распространяется на аналогичные действия пассажиров транспортного средства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0A38EEDF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п.12.7 ПДД.</w:t>
            </w:r>
          </w:p>
          <w:p w14:paraId="45309B4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74C2E54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3E4101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0F494C7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A086268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1D6D18F4" w14:textId="77777777" w:rsidTr="007562AB">
        <w:tc>
          <w:tcPr>
            <w:tcW w:w="5135" w:type="dxa"/>
            <w:vMerge/>
            <w:vAlign w:val="center"/>
          </w:tcPr>
          <w:p w14:paraId="55CED06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7A1DB6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610005E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  <w:p w14:paraId="58EE69C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5" w:type="dxa"/>
            <w:vAlign w:val="center"/>
          </w:tcPr>
          <w:p w14:paraId="4D5C8D06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9" w:type="dxa"/>
            <w:vAlign w:val="center"/>
          </w:tcPr>
          <w:p w14:paraId="729AEC9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7" w:type="dxa"/>
            <w:vAlign w:val="center"/>
          </w:tcPr>
          <w:p w14:paraId="3C72DBF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254E56" w:rsidRPr="00254E56" w14:paraId="59DEF786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7D62FF0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251B6E79" w14:textId="77777777" w:rsidTr="007562AB">
        <w:trPr>
          <w:trHeight w:val="2585"/>
        </w:trPr>
        <w:tc>
          <w:tcPr>
            <w:tcW w:w="5135" w:type="dxa"/>
            <w:vAlign w:val="center"/>
          </w:tcPr>
          <w:p w14:paraId="59CAC83D" w14:textId="1176DB62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86680" wp14:editId="1FE0E326">
                  <wp:extent cx="2628900" cy="1495425"/>
                  <wp:effectExtent l="0" t="0" r="0" b="9525"/>
                  <wp:docPr id="2" name="Рисунок 2" descr="5_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_9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002" w:type="dxa"/>
            <w:gridSpan w:val="5"/>
            <w:vAlign w:val="center"/>
          </w:tcPr>
          <w:p w14:paraId="5370AFF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2869E655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1B62492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3A5B8C6" w14:textId="77777777" w:rsidR="00254E56" w:rsidRPr="00254E56" w:rsidRDefault="00254E56" w:rsidP="00254E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7AE6590" w14:textId="77777777" w:rsidR="00254E56" w:rsidRPr="00254E56" w:rsidRDefault="00254E56" w:rsidP="00254E56">
      <w:pPr>
        <w:autoSpaceDE w:val="0"/>
        <w:autoSpaceDN w:val="0"/>
        <w:adjustRightInd w:val="0"/>
        <w:spacing w:after="0" w:line="240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54E56" w:rsidRPr="00254E56" w14:paraId="77FF1A79" w14:textId="77777777" w:rsidTr="007562AB">
        <w:tc>
          <w:tcPr>
            <w:tcW w:w="10137" w:type="dxa"/>
            <w:gridSpan w:val="6"/>
            <w:shd w:val="clear" w:color="auto" w:fill="FFCC99"/>
            <w:vAlign w:val="center"/>
          </w:tcPr>
          <w:p w14:paraId="087B29CC" w14:textId="77777777" w:rsidR="00254E56" w:rsidRPr="00254E56" w:rsidRDefault="00254E56" w:rsidP="00254E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Схема № 5.4.12_(2.0)</w:t>
            </w:r>
          </w:p>
        </w:tc>
      </w:tr>
      <w:tr w:rsidR="00254E56" w:rsidRPr="00254E56" w14:paraId="0679870F" w14:textId="77777777" w:rsidTr="007562AB">
        <w:tc>
          <w:tcPr>
            <w:tcW w:w="5135" w:type="dxa"/>
            <w:vAlign w:val="center"/>
          </w:tcPr>
          <w:p w14:paraId="10A789F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14:paraId="0664CC3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14:paraId="63FBC4CE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п.11 Извещения </w:t>
            </w:r>
          </w:p>
          <w:p w14:paraId="4CB9F6B7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14:paraId="153AA931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Распределение ответственности</w:t>
            </w:r>
          </w:p>
        </w:tc>
      </w:tr>
      <w:tr w:rsidR="00254E56" w:rsidRPr="00254E56" w14:paraId="074D5C19" w14:textId="77777777" w:rsidTr="007562AB">
        <w:tc>
          <w:tcPr>
            <w:tcW w:w="5135" w:type="dxa"/>
            <w:vMerge w:val="restart"/>
            <w:vAlign w:val="center"/>
          </w:tcPr>
          <w:p w14:paraId="7F3EFE25" w14:textId="77777777" w:rsidR="00254E56" w:rsidRPr="00254E56" w:rsidRDefault="00254E56" w:rsidP="00254E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средство, двигаясь вперед, столкнулось со стоящим </w:t>
            </w: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14:paraId="2EA8DE6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  <w:r w:rsidRPr="00254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14:paraId="1F6822B5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25" w:type="dxa"/>
            <w:vAlign w:val="center"/>
          </w:tcPr>
          <w:p w14:paraId="790829B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69" w:type="dxa"/>
            <w:vAlign w:val="center"/>
          </w:tcPr>
          <w:p w14:paraId="4934E8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77" w:type="dxa"/>
            <w:vAlign w:val="center"/>
          </w:tcPr>
          <w:p w14:paraId="0DBC2E6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</w:t>
            </w:r>
          </w:p>
        </w:tc>
      </w:tr>
      <w:tr w:rsidR="00254E56" w:rsidRPr="00254E56" w14:paraId="30D7CDFD" w14:textId="77777777" w:rsidTr="007562AB">
        <w:tc>
          <w:tcPr>
            <w:tcW w:w="5135" w:type="dxa"/>
            <w:vMerge/>
            <w:vAlign w:val="center"/>
          </w:tcPr>
          <w:p w14:paraId="3DD2D86A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  <w:vMerge/>
            <w:vAlign w:val="center"/>
          </w:tcPr>
          <w:p w14:paraId="5CC53039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3D7F31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</w:t>
            </w:r>
          </w:p>
          <w:p w14:paraId="5E969BC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14:paraId="52E28E2F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vAlign w:val="center"/>
          </w:tcPr>
          <w:p w14:paraId="5875951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  <w:p w14:paraId="31E4678C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21</w:t>
            </w:r>
          </w:p>
          <w:p w14:paraId="22652C72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69" w:type="dxa"/>
            <w:vAlign w:val="center"/>
          </w:tcPr>
          <w:p w14:paraId="1E66C8F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7" w:type="dxa"/>
            <w:vAlign w:val="center"/>
          </w:tcPr>
          <w:p w14:paraId="68376984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54E56" w:rsidRPr="00254E56" w14:paraId="1FE036C4" w14:textId="77777777" w:rsidTr="007562AB">
        <w:trPr>
          <w:trHeight w:val="287"/>
        </w:trPr>
        <w:tc>
          <w:tcPr>
            <w:tcW w:w="10137" w:type="dxa"/>
            <w:gridSpan w:val="6"/>
            <w:vAlign w:val="center"/>
          </w:tcPr>
          <w:p w14:paraId="62061F00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Примеры схем</w:t>
            </w:r>
          </w:p>
        </w:tc>
      </w:tr>
      <w:tr w:rsidR="00254E56" w:rsidRPr="00254E56" w14:paraId="5A6F2A08" w14:textId="77777777" w:rsidTr="007562AB">
        <w:trPr>
          <w:trHeight w:val="2901"/>
        </w:trPr>
        <w:tc>
          <w:tcPr>
            <w:tcW w:w="5135" w:type="dxa"/>
            <w:vAlign w:val="center"/>
          </w:tcPr>
          <w:p w14:paraId="77A1C907" w14:textId="4EAA8D4A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4E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13D4C" wp14:editId="3BB94C22">
                  <wp:extent cx="2457450" cy="1628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1" t="26952" r="10683" b="1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14:paraId="14AA0ADB" w14:textId="77777777" w:rsidR="00254E56" w:rsidRPr="00254E56" w:rsidRDefault="00254E56" w:rsidP="00254E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75AC50C4" w14:textId="77777777" w:rsidR="00254E56" w:rsidRPr="00254E56" w:rsidRDefault="00254E56" w:rsidP="00254E56">
      <w:pPr>
        <w:autoSpaceDE w:val="0"/>
        <w:autoSpaceDN w:val="0"/>
        <w:adjustRightInd w:val="0"/>
        <w:spacing w:after="0" w:line="240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335385F" w14:textId="77777777" w:rsidR="003447F8" w:rsidRPr="00254E56" w:rsidRDefault="003447F8">
      <w:pPr>
        <w:rPr>
          <w:lang w:val="en-US"/>
        </w:rPr>
      </w:pPr>
    </w:p>
    <w:sectPr w:rsidR="003447F8" w:rsidRPr="00254E56" w:rsidSect="00C022B1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B866" w14:textId="77777777" w:rsidR="009923C3" w:rsidRDefault="009923C3" w:rsidP="00254E56">
      <w:pPr>
        <w:spacing w:after="0" w:line="240" w:lineRule="auto"/>
      </w:pPr>
      <w:r>
        <w:separator/>
      </w:r>
    </w:p>
  </w:endnote>
  <w:endnote w:type="continuationSeparator" w:id="0">
    <w:p w14:paraId="6D50A830" w14:textId="77777777" w:rsidR="009923C3" w:rsidRDefault="009923C3" w:rsidP="0025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7A79" w14:textId="77777777" w:rsidR="007B7E03" w:rsidRDefault="009923C3" w:rsidP="004D04A3">
    <w:pPr>
      <w:pStyle w:val="af5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5F52688" w14:textId="77777777" w:rsidR="007B7E03" w:rsidRDefault="009923C3" w:rsidP="00C022B1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7F7D" w14:textId="77777777" w:rsidR="007B7E03" w:rsidRPr="00C022B1" w:rsidRDefault="009923C3" w:rsidP="004D04A3">
    <w:pPr>
      <w:pStyle w:val="af5"/>
      <w:framePr w:wrap="around" w:vAnchor="text" w:hAnchor="margin" w:xAlign="right" w:y="1"/>
      <w:rPr>
        <w:rStyle w:val="af"/>
        <w:b/>
        <w:i/>
        <w:sz w:val="16"/>
        <w:szCs w:val="16"/>
      </w:rPr>
    </w:pPr>
    <w:r w:rsidRPr="00C022B1">
      <w:rPr>
        <w:rStyle w:val="af"/>
        <w:b/>
        <w:i/>
        <w:sz w:val="16"/>
        <w:szCs w:val="16"/>
      </w:rPr>
      <w:fldChar w:fldCharType="begin"/>
    </w:r>
    <w:r w:rsidRPr="00C022B1">
      <w:rPr>
        <w:rStyle w:val="af"/>
        <w:b/>
        <w:i/>
        <w:sz w:val="16"/>
        <w:szCs w:val="16"/>
      </w:rPr>
      <w:instrText xml:space="preserve">PAGE  </w:instrText>
    </w:r>
    <w:r w:rsidRPr="00C022B1">
      <w:rPr>
        <w:rStyle w:val="af"/>
        <w:b/>
        <w:i/>
        <w:sz w:val="16"/>
        <w:szCs w:val="16"/>
      </w:rPr>
      <w:fldChar w:fldCharType="separate"/>
    </w:r>
    <w:r>
      <w:rPr>
        <w:rStyle w:val="af"/>
        <w:b/>
        <w:i/>
        <w:noProof/>
        <w:sz w:val="16"/>
        <w:szCs w:val="16"/>
      </w:rPr>
      <w:t>22</w:t>
    </w:r>
    <w:r w:rsidRPr="00C022B1">
      <w:rPr>
        <w:rStyle w:val="af"/>
        <w:b/>
        <w:i/>
        <w:sz w:val="16"/>
        <w:szCs w:val="16"/>
      </w:rPr>
      <w:fldChar w:fldCharType="end"/>
    </w:r>
  </w:p>
  <w:p w14:paraId="37B4B614" w14:textId="77777777" w:rsidR="007B7E03" w:rsidRDefault="009923C3" w:rsidP="00C022B1">
    <w:pPr>
      <w:pStyle w:val="af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153F" w14:textId="77777777" w:rsidR="007B7E03" w:rsidRDefault="009923C3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D33A4" w14:textId="77777777" w:rsidR="009923C3" w:rsidRDefault="009923C3" w:rsidP="00254E56">
      <w:pPr>
        <w:spacing w:after="0" w:line="240" w:lineRule="auto"/>
      </w:pPr>
      <w:r>
        <w:separator/>
      </w:r>
    </w:p>
  </w:footnote>
  <w:footnote w:type="continuationSeparator" w:id="0">
    <w:p w14:paraId="0D69E830" w14:textId="77777777" w:rsidR="009923C3" w:rsidRDefault="009923C3" w:rsidP="00254E56">
      <w:pPr>
        <w:spacing w:after="0" w:line="240" w:lineRule="auto"/>
      </w:pPr>
      <w:r>
        <w:continuationSeparator/>
      </w:r>
    </w:p>
  </w:footnote>
  <w:footnote w:id="1">
    <w:p w14:paraId="6EA36390" w14:textId="77777777" w:rsidR="00254E56" w:rsidRDefault="00254E56" w:rsidP="00254E56">
      <w:pPr>
        <w:pStyle w:val="aa"/>
      </w:pPr>
      <w:r>
        <w:rPr>
          <w:rStyle w:val="ac"/>
        </w:rPr>
        <w:footnoteRef/>
      </w:r>
      <w:r>
        <w:t xml:space="preserve"> </w:t>
      </w:r>
      <w:r>
        <w:rPr>
          <w:sz w:val="18"/>
          <w:szCs w:val="18"/>
        </w:rPr>
        <w:t>В</w:t>
      </w:r>
      <w:r w:rsidRPr="00ED65BE">
        <w:rPr>
          <w:sz w:val="18"/>
          <w:szCs w:val="18"/>
        </w:rPr>
        <w:t xml:space="preserve"> схемах 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.3.8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1.4.8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1.5.8-8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под </w:t>
      </w:r>
      <w:r w:rsidRPr="009D36BD">
        <w:rPr>
          <w:i/>
          <w:sz w:val="18"/>
          <w:szCs w:val="18"/>
        </w:rPr>
        <w:t>В</w:t>
      </w:r>
      <w:r w:rsidRPr="009D36BD">
        <w:rPr>
          <w:sz w:val="18"/>
          <w:szCs w:val="18"/>
        </w:rPr>
        <w:t xml:space="preserve"> понимается транспортное средство, которое по своим габаритам или по другим причинам может выполнить поворот с соблюдением требований п. 8.5. ПДД</w:t>
      </w:r>
    </w:p>
  </w:footnote>
  <w:footnote w:id="2">
    <w:p w14:paraId="0D2F8EF7" w14:textId="77777777" w:rsidR="00254E56" w:rsidRDefault="00254E56" w:rsidP="00254E56">
      <w:pPr>
        <w:pStyle w:val="aa"/>
      </w:pPr>
      <w:r>
        <w:rPr>
          <w:rStyle w:val="ac"/>
        </w:rPr>
        <w:footnoteRef/>
      </w:r>
      <w:r>
        <w:t xml:space="preserve"> </w:t>
      </w:r>
      <w:r w:rsidRPr="00ED65BE">
        <w:rPr>
          <w:sz w:val="18"/>
          <w:szCs w:val="18"/>
        </w:rPr>
        <w:t xml:space="preserve">На схемах </w:t>
      </w:r>
      <w:r>
        <w:rPr>
          <w:sz w:val="18"/>
          <w:szCs w:val="18"/>
        </w:rPr>
        <w:t>1.7</w:t>
      </w:r>
      <w:r w:rsidRPr="00ED65BE">
        <w:rPr>
          <w:sz w:val="18"/>
          <w:szCs w:val="18"/>
        </w:rPr>
        <w:t>.</w:t>
      </w:r>
      <w:r w:rsidRPr="009D36BD">
        <w:rPr>
          <w:sz w:val="18"/>
          <w:szCs w:val="18"/>
        </w:rPr>
        <w:t>11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- 1.1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</w:t>
      </w:r>
      <w:r>
        <w:rPr>
          <w:sz w:val="18"/>
          <w:szCs w:val="18"/>
        </w:rPr>
        <w:t>8_</w:t>
      </w:r>
      <w:r w:rsidRPr="009D36BD">
        <w:t>(2.0)</w:t>
      </w:r>
      <w:r w:rsidRPr="009D36BD">
        <w:rPr>
          <w:sz w:val="18"/>
          <w:szCs w:val="18"/>
        </w:rPr>
        <w:t xml:space="preserve"> наличие</w:t>
      </w:r>
      <w:r w:rsidRPr="00ED65BE">
        <w:rPr>
          <w:sz w:val="18"/>
          <w:szCs w:val="18"/>
        </w:rPr>
        <w:t xml:space="preserve"> либо отсутствие разметки на проезжей части не влияет на распределение ответственности.</w:t>
      </w:r>
    </w:p>
  </w:footnote>
  <w:footnote w:id="3">
    <w:p w14:paraId="748C52BF" w14:textId="77777777" w:rsidR="00254E56" w:rsidRDefault="00254E56" w:rsidP="00254E56">
      <w:pPr>
        <w:pStyle w:val="aa"/>
      </w:pPr>
      <w:r>
        <w:rPr>
          <w:rStyle w:val="ac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  <w:footnote w:id="4">
    <w:p w14:paraId="464F725B" w14:textId="77777777" w:rsidR="00254E56" w:rsidRDefault="00254E56" w:rsidP="00254E56">
      <w:pPr>
        <w:pStyle w:val="aa"/>
      </w:pPr>
      <w:r>
        <w:rPr>
          <w:rStyle w:val="ac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E865" w14:textId="77777777" w:rsidR="007B7E03" w:rsidRDefault="009923C3" w:rsidP="0008174E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4BFA54A4" w14:textId="77777777" w:rsidR="007B7E03" w:rsidRDefault="009923C3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D71E4" w14:textId="77777777" w:rsidR="007B7E03" w:rsidRPr="00DC0390" w:rsidRDefault="009923C3" w:rsidP="00DC0390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784C" w14:textId="77777777" w:rsidR="007B7E03" w:rsidRDefault="009923C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5E91"/>
    <w:multiLevelType w:val="hybridMultilevel"/>
    <w:tmpl w:val="44363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34419"/>
    <w:multiLevelType w:val="hybridMultilevel"/>
    <w:tmpl w:val="69AEC1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8034D"/>
    <w:multiLevelType w:val="hybridMultilevel"/>
    <w:tmpl w:val="C2C6CB20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E1072D"/>
    <w:multiLevelType w:val="multilevel"/>
    <w:tmpl w:val="69AEC1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A219C"/>
    <w:multiLevelType w:val="multilevel"/>
    <w:tmpl w:val="E06C1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C5667"/>
    <w:multiLevelType w:val="multilevel"/>
    <w:tmpl w:val="DEECA4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11930"/>
    <w:multiLevelType w:val="hybridMultilevel"/>
    <w:tmpl w:val="03E608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650AC"/>
    <w:multiLevelType w:val="hybridMultilevel"/>
    <w:tmpl w:val="4D46C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738B4"/>
    <w:multiLevelType w:val="hybridMultilevel"/>
    <w:tmpl w:val="31B08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61696"/>
    <w:multiLevelType w:val="hybridMultilevel"/>
    <w:tmpl w:val="75F6EAF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400435"/>
    <w:multiLevelType w:val="hybridMultilevel"/>
    <w:tmpl w:val="1A743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44C6E"/>
    <w:multiLevelType w:val="hybridMultilevel"/>
    <w:tmpl w:val="B12C70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12BD8"/>
    <w:multiLevelType w:val="multilevel"/>
    <w:tmpl w:val="03E60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3374B"/>
    <w:multiLevelType w:val="hybridMultilevel"/>
    <w:tmpl w:val="E06C10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41D9D"/>
    <w:multiLevelType w:val="multilevel"/>
    <w:tmpl w:val="4D46C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6580A"/>
    <w:multiLevelType w:val="multilevel"/>
    <w:tmpl w:val="C2C6CB20"/>
    <w:lvl w:ilvl="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280459"/>
    <w:multiLevelType w:val="hybridMultilevel"/>
    <w:tmpl w:val="EAB245E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6BF6EAE"/>
    <w:multiLevelType w:val="multilevel"/>
    <w:tmpl w:val="02CA769E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7DF1590"/>
    <w:multiLevelType w:val="hybridMultilevel"/>
    <w:tmpl w:val="DEECA4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2A35C5"/>
    <w:multiLevelType w:val="hybridMultilevel"/>
    <w:tmpl w:val="02CA769E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6"/>
  </w:num>
  <w:num w:numId="5">
    <w:abstractNumId w:val="9"/>
  </w:num>
  <w:num w:numId="6">
    <w:abstractNumId w:val="2"/>
  </w:num>
  <w:num w:numId="7">
    <w:abstractNumId w:val="15"/>
  </w:num>
  <w:num w:numId="8">
    <w:abstractNumId w:val="7"/>
  </w:num>
  <w:num w:numId="9">
    <w:abstractNumId w:val="14"/>
  </w:num>
  <w:num w:numId="10">
    <w:abstractNumId w:val="11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"/>
  </w:num>
  <w:num w:numId="16">
    <w:abstractNumId w:val="3"/>
  </w:num>
  <w:num w:numId="17">
    <w:abstractNumId w:val="18"/>
  </w:num>
  <w:num w:numId="18">
    <w:abstractNumId w:val="5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56"/>
    <w:rsid w:val="00254E56"/>
    <w:rsid w:val="003447F8"/>
    <w:rsid w:val="00992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C01D22"/>
  <w15:chartTrackingRefBased/>
  <w15:docId w15:val="{46610125-5EFE-4520-9EC9-1C1E4D08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4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54E5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4E5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54E56"/>
  </w:style>
  <w:style w:type="character" w:styleId="a3">
    <w:name w:val="annotation reference"/>
    <w:basedOn w:val="a0"/>
    <w:uiPriority w:val="99"/>
    <w:semiHidden/>
    <w:rsid w:val="00254E56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254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54E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rsid w:val="00254E5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54E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254E5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254E5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note text"/>
    <w:basedOn w:val="a"/>
    <w:link w:val="ab"/>
    <w:uiPriority w:val="99"/>
    <w:semiHidden/>
    <w:rsid w:val="00254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254E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254E56"/>
    <w:rPr>
      <w:rFonts w:cs="Times New Roman"/>
      <w:vertAlign w:val="superscript"/>
    </w:rPr>
  </w:style>
  <w:style w:type="paragraph" w:styleId="ad">
    <w:name w:val="header"/>
    <w:basedOn w:val="a"/>
    <w:link w:val="ae"/>
    <w:uiPriority w:val="99"/>
    <w:rsid w:val="00254E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54E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uiPriority w:val="99"/>
    <w:rsid w:val="00254E56"/>
    <w:rPr>
      <w:rFonts w:cs="Times New Roman"/>
    </w:rPr>
  </w:style>
  <w:style w:type="paragraph" w:styleId="af0">
    <w:name w:val="Normal (Web)"/>
    <w:basedOn w:val="a"/>
    <w:uiPriority w:val="99"/>
    <w:rsid w:val="00254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254E56"/>
    <w:rPr>
      <w:rFonts w:cs="Times New Roman"/>
      <w:b/>
      <w:bCs/>
    </w:rPr>
  </w:style>
  <w:style w:type="paragraph" w:customStyle="1" w:styleId="ConsPlusNormal">
    <w:name w:val="ConsPlusNormal"/>
    <w:rsid w:val="00254E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254E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title0">
    <w:name w:val="consplustitle"/>
    <w:basedOn w:val="a"/>
    <w:rsid w:val="00254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page">
    <w:name w:val="docpage"/>
    <w:basedOn w:val="a0"/>
    <w:rsid w:val="00254E56"/>
    <w:rPr>
      <w:rFonts w:cs="Times New Roman"/>
    </w:rPr>
  </w:style>
  <w:style w:type="character" w:customStyle="1" w:styleId="s10">
    <w:name w:val="s_10"/>
    <w:basedOn w:val="a0"/>
    <w:rsid w:val="00254E56"/>
    <w:rPr>
      <w:rFonts w:cs="Times New Roman"/>
    </w:rPr>
  </w:style>
  <w:style w:type="paragraph" w:styleId="af2">
    <w:name w:val="Body Text"/>
    <w:basedOn w:val="a"/>
    <w:link w:val="af3"/>
    <w:uiPriority w:val="99"/>
    <w:rsid w:val="00254E5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254E5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uiPriority w:val="39"/>
    <w:rsid w:val="00254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footer"/>
    <w:basedOn w:val="a"/>
    <w:link w:val="af6"/>
    <w:uiPriority w:val="99"/>
    <w:rsid w:val="00254E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254E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254E5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2683</Words>
  <Characters>15295</Characters>
  <Application>Microsoft Office Word</Application>
  <DocSecurity>0</DocSecurity>
  <Lines>127</Lines>
  <Paragraphs>35</Paragraphs>
  <ScaleCrop>false</ScaleCrop>
  <Company/>
  <LinksUpToDate>false</LinksUpToDate>
  <CharactersWithSpaces>17943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Гончарова</dc:creator>
  <cp:keywords/>
  <dc:description/>
  <cp:lastModifiedBy>Алла Гончарова</cp:lastModifiedBy>
  <cp:revision>1</cp:revision>
  <dcterms:created xsi:type="dcterms:W3CDTF">2022-02-11T13:22:00Z</dcterms:created>
  <dcterms:modified xsi:type="dcterms:W3CDTF">2022-02-11T13:25:00Z</dcterms:modified>
</cp:coreProperties>
</file>