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0" w:rsidRPr="00FF7E9A" w:rsidRDefault="00FF7E9A">
      <w:pPr>
        <w:rPr>
          <w:b/>
        </w:rPr>
      </w:pPr>
      <w:r w:rsidRPr="00FF7E9A">
        <w:rPr>
          <w:b/>
        </w:rPr>
        <w:t>Список стран, подписавших Женевскую конвенцию от 1949 года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Австралия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Албания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Алжир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Андорра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Аргентина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Бангладеш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Белиз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Бенин</w:t>
      </w:r>
    </w:p>
    <w:p w:rsidR="00FF7E9A" w:rsidRDefault="00FF7E9A" w:rsidP="00FF7E9A">
      <w:pPr>
        <w:pStyle w:val="a3"/>
        <w:numPr>
          <w:ilvl w:val="0"/>
          <w:numId w:val="1"/>
        </w:numPr>
      </w:pPr>
      <w:r>
        <w:t>Ботсвана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Ватикан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Гаити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Гамбия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Гватемала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Гибралтар</w:t>
      </w:r>
      <w:bookmarkStart w:id="0" w:name="_GoBack"/>
      <w:bookmarkEnd w:id="0"/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Гонконг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Гренада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Доминиканская Республика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Египет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Западное Самоа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Индия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Иордания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Ирландия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Исландия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Камбоджа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Канада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Кипр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Киргизия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Китай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Конго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Лаос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Лесото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Ливан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Мавритания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Мадагаскар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Малави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Малайзия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Мали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lastRenderedPageBreak/>
        <w:t>Мальта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Намибия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Нидерланды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Новая Зеландия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Новая Каледония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Папуа — Новая Гвинея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Парагвай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Перу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Руанда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Свазиленд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Сингапур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Сирия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Сент-Винсент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и Гренадины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Сан-</w:t>
      </w:r>
      <w:proofErr w:type="spellStart"/>
      <w:r>
        <w:t>Люция</w:t>
      </w:r>
      <w:proofErr w:type="spellEnd"/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США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Сьерра-Леоне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Тайвань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Танзания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Того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Тринидад и Тобаго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Тунис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Турция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Уганда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Фиджи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Французская Полинезия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Ямайка</w:t>
      </w:r>
    </w:p>
    <w:p w:rsidR="00FF7E9A" w:rsidRDefault="00FF7E9A" w:rsidP="00FF7E9A">
      <w:pPr>
        <w:pStyle w:val="a3"/>
        <w:numPr>
          <w:ilvl w:val="0"/>
          <w:numId w:val="1"/>
        </w:numPr>
        <w:tabs>
          <w:tab w:val="left" w:pos="851"/>
        </w:tabs>
      </w:pPr>
      <w:r>
        <w:t>Япония</w:t>
      </w:r>
    </w:p>
    <w:sectPr w:rsidR="00FF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A7F"/>
    <w:multiLevelType w:val="hybridMultilevel"/>
    <w:tmpl w:val="9DE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83"/>
    <w:rsid w:val="00264883"/>
    <w:rsid w:val="008D20D5"/>
    <w:rsid w:val="00CE14D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567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2018-03-03T20:36:00Z</dcterms:created>
  <dcterms:modified xsi:type="dcterms:W3CDTF">2018-03-03T21:08:00Z</dcterms:modified>
</cp:coreProperties>
</file>